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515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="00F25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 Заказчика, указанной в Приложении №2 к Договору</w:t>
      </w:r>
      <w:r w:rsidR="002F1F88" w:rsidRPr="002F1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FF6D13" w:rsidRDefault="00FF6D13" w:rsidP="00291BEE">
      <w:pPr>
        <w:keepLines/>
        <w:widowControl w:val="0"/>
        <w:tabs>
          <w:tab w:val="num" w:pos="1146"/>
          <w:tab w:val="num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оплачивает транспортные услуги Исполнителя в цене, указанной в Приложении №3 к Договору</w:t>
      </w:r>
    </w:p>
    <w:p w:rsidR="0098303F" w:rsidRPr="00A62014" w:rsidRDefault="0098303F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Товара: </w:t>
      </w:r>
      <w:proofErr w:type="gramStart"/>
      <w:r w:rsidRP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Дзержинск, шо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ссе Московское, 56, </w:t>
      </w:r>
      <w:r w:rsid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 «МАГ-1»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  <w:proofErr w:type="gramEnd"/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</w:t>
      </w:r>
      <w:proofErr w:type="gramStart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принадлежащие</w:t>
      </w:r>
      <w:proofErr w:type="gramEnd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ему инструмент, приспособления  и контрольно-измерительные приборы, расходные материалы.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:rsidR="0022026C" w:rsidRPr="000E3A32" w:rsidRDefault="00070C5A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2.1.10</w:t>
      </w:r>
      <w:r w:rsidR="0022026C" w:rsidRPr="000E3A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="0022026C"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94D26" w:rsidRPr="000E3A32" w:rsidRDefault="00070C5A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2.1.11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овара.</w:t>
      </w:r>
    </w:p>
    <w:p w:rsidR="00385CCD" w:rsidRPr="00A62014" w:rsidRDefault="00385CCD" w:rsidP="00385CCD">
      <w:pPr>
        <w:keepLines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Согласовывать с Исполнителем время выполнения Работ с учётом производственного цикла Заказчика. </w:t>
      </w:r>
    </w:p>
    <w:p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385CCD" w:rsidRPr="00A62014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</w:t>
      </w:r>
      <w:r w:rsidR="00374858" w:rsidRPr="00A62014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</w:t>
      </w:r>
      <w:r w:rsidR="006D1DD9"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</w:t>
      </w:r>
      <w:r w:rsidR="002202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E3A32"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</w:t>
      </w:r>
      <w:r w:rsidR="0022026C" w:rsidRPr="00047D5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394D26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  <w:r w:rsidR="00394D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385CCD" w:rsidRPr="00A62014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30 (тридцати) рабочих дней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 xml:space="preserve">ных выше сведений, считается </w:t>
      </w:r>
      <w:proofErr w:type="spellStart"/>
      <w:r w:rsidR="00EB1BB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надлежаще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оформленным и к оплате не принимается.</w:t>
      </w:r>
    </w:p>
    <w:p w:rsidR="0049132B" w:rsidRPr="00A62014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исходя из объема фактически выполненной Работы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указанно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385CCD" w:rsidRPr="00A62014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</w:t>
      </w:r>
      <w:r w:rsidR="002202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(трех)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рабочих дней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даты получения заявки от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85CCD" w:rsidRPr="00A62014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Стороны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могут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согласов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ать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иные сроки выполнения Работ.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</w:t>
      </w:r>
      <w:r w:rsidR="002208A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7A1862" w:rsidRDefault="00BD5D16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:rsidR="007A1862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Возврат Заказчику </w:t>
      </w:r>
      <w:r w:rsidR="007A1862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По факту выполненных Работ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Исполнитель 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составляется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передает Заказчику для подписания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соответствующий а</w:t>
      </w:r>
      <w:proofErr w:type="gramStart"/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иная информация на у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4.7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в течение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3 (трех) рабочих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момента получения акта 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рассматривает</w:t>
      </w:r>
      <w:r w:rsidR="008D447E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подписывает со своей стороны указанный акт, при условии отсутствия замечаний к качеству Работ.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тот же срок 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</w:t>
      </w:r>
      <w:proofErr w:type="gramStart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:rsidR="00385CCD" w:rsidRPr="00A62014" w:rsidRDefault="002525D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фактической передачи Товара Заказчику и подписания Сторонами соответствующих </w:t>
      </w:r>
      <w:proofErr w:type="spellStart"/>
      <w:proofErr w:type="gramStart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товаро</w:t>
      </w:r>
      <w:proofErr w:type="spellEnd"/>
      <w:r w:rsidR="00EB1B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сопроводительных</w:t>
      </w:r>
      <w:proofErr w:type="gramEnd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документов.</w:t>
      </w:r>
    </w:p>
    <w:p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</w:t>
      </w:r>
      <w:r w:rsidR="00313225" w:rsidRPr="00313225">
        <w:rPr>
          <w:rFonts w:ascii="Times New Roman" w:eastAsia="Times New Roman" w:hAnsi="Times New Roman" w:cs="Times New Roman"/>
          <w:bCs/>
          <w:sz w:val="24"/>
          <w:szCs w:val="24"/>
        </w:rPr>
        <w:t>товаросопроводительных документов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DE6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A9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896C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на адрес Исполнителя, в </w:t>
      </w:r>
      <w:proofErr w:type="spell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="002F1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техники </w:t>
      </w:r>
      <w:r w:rsidR="007D538B" w:rsidRPr="007D5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КАМАЗ 6520, КАВЗ 4238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(Приложение №2);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</w:t>
      </w:r>
      <w:proofErr w:type="gramStart"/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538B" w:rsidRPr="007D5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КАМАЗ 6520, КАВЗ 4238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№3).</w:t>
      </w:r>
    </w:p>
    <w:p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:rsidTr="002B337E">
        <w:trPr>
          <w:trHeight w:val="4238"/>
        </w:trPr>
        <w:tc>
          <w:tcPr>
            <w:tcW w:w="54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P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</w:t>
      </w:r>
      <w:r w:rsidR="002F1F88">
        <w:rPr>
          <w:rFonts w:ascii="Times New Roman" w:eastAsia="Times New Roman" w:hAnsi="Times New Roman" w:cs="Times New Roman"/>
          <w:lang w:eastAsia="ru-RU"/>
        </w:rPr>
        <w:t xml:space="preserve">техники </w:t>
      </w:r>
      <w:r w:rsidR="007D538B" w:rsidRPr="007D538B">
        <w:rPr>
          <w:rFonts w:ascii="Times New Roman" w:eastAsia="Times New Roman" w:hAnsi="Times New Roman" w:cs="Times New Roman"/>
          <w:bCs/>
          <w:lang w:eastAsia="ru-RU"/>
        </w:rPr>
        <w:t xml:space="preserve">КАМАЗ 6520, КАВЗ 4238 </w:t>
      </w:r>
      <w:r w:rsidR="002F1F88" w:rsidRPr="002F1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eastAsia="ru-RU"/>
        </w:rPr>
        <w:t>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4450"/>
        <w:gridCol w:w="4519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п.п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2F1F88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</w:t>
            </w:r>
            <w:r w:rsidR="002F1F88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 xml:space="preserve">КАМАЗ 6520, КАВЗ 4238 </w:t>
            </w:r>
            <w:r w:rsidR="00436127">
              <w:rPr>
                <w:rFonts w:ascii="Times New Roman" w:eastAsia="Times New Roman" w:hAnsi="Times New Roman" w:cs="Times New Roman"/>
              </w:rPr>
              <w:t>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проводятся на территории Заказчика. Нижегородская область,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г.о.г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Дзержинск, шоссе Московское 56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«МАГ-1»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FB20E8" w:rsidP="002F1F88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 исправного состояния </w:t>
            </w:r>
            <w:r w:rsidR="002F1F88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>КАМАЗ 6520, КАВЗ 4238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9031FD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9031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B4BFE">
              <w:rPr>
                <w:rFonts w:ascii="Times New Roman" w:eastAsia="Times New Roman" w:hAnsi="Times New Roman" w:cs="Times New Roman"/>
              </w:rPr>
              <w:t>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9031FD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 Положении № 2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к Договору №____ от _____ 2021 г. </w:t>
            </w:r>
            <w:r w:rsidRPr="007B4BFE">
              <w:rPr>
                <w:rFonts w:ascii="Times New Roman" w:eastAsia="Times New Roman" w:hAnsi="Times New Roman" w:cs="Times New Roman"/>
              </w:rPr>
              <w:t>«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Список </w:t>
            </w:r>
            <w:r w:rsidR="002F1F88" w:rsidRPr="002F1F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КАМАЗ 6520, КАВЗ 4238 </w:t>
            </w:r>
            <w:r w:rsidR="002F1F88" w:rsidRPr="002F1F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 xml:space="preserve">, проведению ТО </w:t>
            </w:r>
            <w:r w:rsidR="002F1F88" w:rsidRPr="002F1F88">
              <w:rPr>
                <w:rFonts w:ascii="Times New Roman" w:eastAsia="Times New Roman" w:hAnsi="Times New Roman" w:cs="Times New Roman"/>
                <w:bCs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 xml:space="preserve">КАМАЗ 6520, КАВЗ 4238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№____ от _____ 2021 г.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КАМАЗ 6520, КАВЗ 4238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на территории Заказчика в течени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026C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0E8">
              <w:rPr>
                <w:rFonts w:ascii="Times New Roman" w:eastAsia="Times New Roman" w:hAnsi="Times New Roman" w:cs="Times New Roman"/>
                <w:lang w:eastAsia="ru-RU"/>
              </w:rPr>
              <w:t>Виды технического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291BEE">
              <w:rPr>
                <w:rFonts w:ascii="Times New Roman" w:eastAsia="Times New Roman" w:hAnsi="Times New Roman" w:cs="Times New Roman"/>
              </w:rPr>
              <w:t>, а также стоимость транспортных услуг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в Приложении №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№____ от </w:t>
            </w:r>
            <w:r w:rsidR="009031FD">
              <w:rPr>
                <w:rFonts w:ascii="Times New Roman" w:eastAsia="Times New Roman" w:hAnsi="Times New Roman" w:cs="Times New Roman"/>
              </w:rPr>
              <w:lastRenderedPageBreak/>
              <w:t>_____ 2021 г.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Предоставление Исполнителем гарантий на выполненные работы, расход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ные материалы и запасные части -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требованиям производителя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-по техническому об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служиванию – согласно регламенту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КАМАЗ 6520, КАВЗ 4238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– в срок, не превышающий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B20E8" w:rsidRDefault="007B4BFE" w:rsidP="00537184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необходимость которых будет выявлена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при техническом обслуживании и ремонте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7813C2">
              <w:rPr>
                <w:rFonts w:ascii="Times New Roman" w:eastAsia="Times New Roman" w:hAnsi="Times New Roman" w:cs="Times New Roman"/>
              </w:rPr>
              <w:t>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возникших по вине Исполнителя в процессе выполнения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="00FB20E8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Исполнителем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сроков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несоблюдения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гарантийных обязательств, предусмотренных договором, Исполнитель выплачивает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день просрочки, в 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течение 10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(десяти) календарных дней с даты предъявления претензии.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Заказчика, находящейся на территории Заказчика в период проведения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 Ответственность Исполнителя за сохранность с</w:t>
            </w:r>
            <w:r w:rsidR="002F1F88" w:rsidRPr="002F1F88">
              <w:rPr>
                <w:rFonts w:ascii="Times New Roman" w:eastAsia="Times New Roman" w:hAnsi="Times New Roman" w:cs="Times New Roman"/>
              </w:rPr>
              <w:t xml:space="preserve">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наступает в момент подписания акта приема-передачи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повреждения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  <w:proofErr w:type="gramEnd"/>
          </w:p>
          <w:p w:rsidR="00394D26" w:rsidRPr="00394D26" w:rsidRDefault="00394D26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2F1F88">
        <w:trPr>
          <w:trHeight w:val="1276"/>
        </w:trPr>
        <w:tc>
          <w:tcPr>
            <w:tcW w:w="54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2F1F88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</w:t>
      </w:r>
      <w:r w:rsidR="002F1F88" w:rsidRPr="002F1F8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техники </w:t>
      </w:r>
      <w:r w:rsidR="00070C5A" w:rsidRPr="00070C5A">
        <w:rPr>
          <w:rFonts w:ascii="Times New Roman" w:eastAsia="Times New Roman" w:hAnsi="Times New Roman" w:cs="Times New Roman"/>
          <w:bCs/>
          <w:color w:val="000000"/>
          <w:lang w:eastAsia="ru-RU"/>
        </w:rPr>
        <w:t>КАМАЗ 6520, КАВЗ 4238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ООО «МАГ Груп», 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2565"/>
        <w:gridCol w:w="2496"/>
        <w:gridCol w:w="1726"/>
      </w:tblGrid>
      <w:tr w:rsidR="006542F1" w:rsidRPr="006542F1" w:rsidTr="00654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070C5A" w:rsidRPr="006542F1" w:rsidTr="00654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ХDF65961310006033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XTC652005L1430479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КАВЗ 4238-42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Z7N423842H0003812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0C5A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5A" w:rsidRPr="006542F1" w:rsidRDefault="00070C5A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КАВЗ 4238-61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Default="00070C5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Z7N423861J0004125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5A" w:rsidRPr="006542F1" w:rsidRDefault="00070C5A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6542F1" w:rsidRPr="00F90AF3" w:rsidRDefault="006542F1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4BFE" w:rsidRPr="00385CCD" w:rsidRDefault="007B4BFE" w:rsidP="00995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047D5F"/>
    <w:rsid w:val="00070C5A"/>
    <w:rsid w:val="000753F0"/>
    <w:rsid w:val="000A5214"/>
    <w:rsid w:val="000E3A32"/>
    <w:rsid w:val="001219B0"/>
    <w:rsid w:val="001A0534"/>
    <w:rsid w:val="001A34D6"/>
    <w:rsid w:val="001E2927"/>
    <w:rsid w:val="0020159D"/>
    <w:rsid w:val="002147EB"/>
    <w:rsid w:val="0022026C"/>
    <w:rsid w:val="002208A4"/>
    <w:rsid w:val="002439BE"/>
    <w:rsid w:val="002525DD"/>
    <w:rsid w:val="002579C4"/>
    <w:rsid w:val="00291BEE"/>
    <w:rsid w:val="002A720C"/>
    <w:rsid w:val="002B337E"/>
    <w:rsid w:val="002D62CB"/>
    <w:rsid w:val="002F1F88"/>
    <w:rsid w:val="002F2981"/>
    <w:rsid w:val="00306E9E"/>
    <w:rsid w:val="00313225"/>
    <w:rsid w:val="003317C6"/>
    <w:rsid w:val="00374858"/>
    <w:rsid w:val="00385CCD"/>
    <w:rsid w:val="00394D26"/>
    <w:rsid w:val="003A533E"/>
    <w:rsid w:val="004159F3"/>
    <w:rsid w:val="00436127"/>
    <w:rsid w:val="00445833"/>
    <w:rsid w:val="0045270A"/>
    <w:rsid w:val="0048477F"/>
    <w:rsid w:val="0049132B"/>
    <w:rsid w:val="004A350F"/>
    <w:rsid w:val="004D1F61"/>
    <w:rsid w:val="004E1405"/>
    <w:rsid w:val="00512A95"/>
    <w:rsid w:val="00515F06"/>
    <w:rsid w:val="00537184"/>
    <w:rsid w:val="00564841"/>
    <w:rsid w:val="005916BF"/>
    <w:rsid w:val="005C2674"/>
    <w:rsid w:val="006542F1"/>
    <w:rsid w:val="006C0D07"/>
    <w:rsid w:val="006D1DD9"/>
    <w:rsid w:val="00757495"/>
    <w:rsid w:val="0076604D"/>
    <w:rsid w:val="007813C2"/>
    <w:rsid w:val="007A1862"/>
    <w:rsid w:val="007B4BFE"/>
    <w:rsid w:val="007B538B"/>
    <w:rsid w:val="007C52D6"/>
    <w:rsid w:val="007D538B"/>
    <w:rsid w:val="00801B0F"/>
    <w:rsid w:val="008029F7"/>
    <w:rsid w:val="008338A4"/>
    <w:rsid w:val="00880A4D"/>
    <w:rsid w:val="00896CCD"/>
    <w:rsid w:val="008B235B"/>
    <w:rsid w:val="008D447E"/>
    <w:rsid w:val="008E1068"/>
    <w:rsid w:val="009031FD"/>
    <w:rsid w:val="009326B7"/>
    <w:rsid w:val="0096023E"/>
    <w:rsid w:val="0098303F"/>
    <w:rsid w:val="0099559D"/>
    <w:rsid w:val="009F35BC"/>
    <w:rsid w:val="00A21293"/>
    <w:rsid w:val="00A3173C"/>
    <w:rsid w:val="00A62014"/>
    <w:rsid w:val="00A957FE"/>
    <w:rsid w:val="00BD5D16"/>
    <w:rsid w:val="00BD71E8"/>
    <w:rsid w:val="00BE1709"/>
    <w:rsid w:val="00BE1AB0"/>
    <w:rsid w:val="00BE349B"/>
    <w:rsid w:val="00C67538"/>
    <w:rsid w:val="00C804D8"/>
    <w:rsid w:val="00CC0200"/>
    <w:rsid w:val="00CD3D26"/>
    <w:rsid w:val="00D31592"/>
    <w:rsid w:val="00DA51D9"/>
    <w:rsid w:val="00DE6ECC"/>
    <w:rsid w:val="00E37E22"/>
    <w:rsid w:val="00E43F11"/>
    <w:rsid w:val="00E620CD"/>
    <w:rsid w:val="00E65069"/>
    <w:rsid w:val="00E82410"/>
    <w:rsid w:val="00E84EC7"/>
    <w:rsid w:val="00EB1BB8"/>
    <w:rsid w:val="00EB281E"/>
    <w:rsid w:val="00EB4C7E"/>
    <w:rsid w:val="00EC274F"/>
    <w:rsid w:val="00F25308"/>
    <w:rsid w:val="00F42276"/>
    <w:rsid w:val="00F5722D"/>
    <w:rsid w:val="00F90AF3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  <w:style w:type="numbering" w:customStyle="1" w:styleId="82">
    <w:name w:val="Нет списка8"/>
    <w:next w:val="a5"/>
    <w:uiPriority w:val="99"/>
    <w:semiHidden/>
    <w:unhideWhenUsed/>
    <w:rsid w:val="006542F1"/>
  </w:style>
  <w:style w:type="numbering" w:customStyle="1" w:styleId="152">
    <w:name w:val="Нет списка15"/>
    <w:next w:val="a5"/>
    <w:uiPriority w:val="99"/>
    <w:semiHidden/>
    <w:unhideWhenUsed/>
    <w:rsid w:val="006542F1"/>
  </w:style>
  <w:style w:type="numbering" w:customStyle="1" w:styleId="113">
    <w:name w:val="Нет списка113"/>
    <w:next w:val="a5"/>
    <w:uiPriority w:val="99"/>
    <w:semiHidden/>
    <w:unhideWhenUsed/>
    <w:rsid w:val="006542F1"/>
  </w:style>
  <w:style w:type="table" w:customStyle="1" w:styleId="180">
    <w:name w:val="Сетка таблицы18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5"/>
    <w:uiPriority w:val="99"/>
    <w:semiHidden/>
    <w:rsid w:val="006542F1"/>
  </w:style>
  <w:style w:type="table" w:customStyle="1" w:styleId="240">
    <w:name w:val="Сетка таблицы24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5"/>
    <w:uiPriority w:val="99"/>
    <w:semiHidden/>
    <w:unhideWhenUsed/>
    <w:rsid w:val="006542F1"/>
  </w:style>
  <w:style w:type="numbering" w:customStyle="1" w:styleId="322">
    <w:name w:val="Нет списка32"/>
    <w:next w:val="a5"/>
    <w:uiPriority w:val="99"/>
    <w:semiHidden/>
    <w:unhideWhenUsed/>
    <w:rsid w:val="006542F1"/>
  </w:style>
  <w:style w:type="table" w:customStyle="1" w:styleId="64">
    <w:name w:val="Сетка таблицы64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5"/>
    <w:uiPriority w:val="99"/>
    <w:semiHidden/>
    <w:unhideWhenUsed/>
    <w:rsid w:val="006542F1"/>
  </w:style>
  <w:style w:type="numbering" w:customStyle="1" w:styleId="122">
    <w:name w:val="Нет списка122"/>
    <w:next w:val="a5"/>
    <w:uiPriority w:val="99"/>
    <w:semiHidden/>
    <w:rsid w:val="006542F1"/>
  </w:style>
  <w:style w:type="table" w:customStyle="1" w:styleId="3130">
    <w:name w:val="Сетка таблицы313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5"/>
    <w:uiPriority w:val="99"/>
    <w:semiHidden/>
    <w:unhideWhenUsed/>
    <w:rsid w:val="006542F1"/>
  </w:style>
  <w:style w:type="numbering" w:customStyle="1" w:styleId="522">
    <w:name w:val="Нет списка52"/>
    <w:next w:val="a5"/>
    <w:uiPriority w:val="99"/>
    <w:semiHidden/>
    <w:unhideWhenUsed/>
    <w:rsid w:val="006542F1"/>
  </w:style>
  <w:style w:type="numbering" w:customStyle="1" w:styleId="132">
    <w:name w:val="Нет списка132"/>
    <w:next w:val="a5"/>
    <w:uiPriority w:val="99"/>
    <w:semiHidden/>
    <w:unhideWhenUsed/>
    <w:rsid w:val="006542F1"/>
  </w:style>
  <w:style w:type="table" w:customStyle="1" w:styleId="820">
    <w:name w:val="Сетка таблицы8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5"/>
    <w:uiPriority w:val="99"/>
    <w:semiHidden/>
    <w:unhideWhenUsed/>
    <w:rsid w:val="006542F1"/>
  </w:style>
  <w:style w:type="table" w:customStyle="1" w:styleId="2220">
    <w:name w:val="Сетка таблицы222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5"/>
    <w:uiPriority w:val="99"/>
    <w:semiHidden/>
    <w:unhideWhenUsed/>
    <w:rsid w:val="0065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A906-7479-4E54-B534-0E63E42C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12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2022-02-08T12:19:00Z</cp:lastPrinted>
  <dcterms:created xsi:type="dcterms:W3CDTF">2020-07-23T08:48:00Z</dcterms:created>
  <dcterms:modified xsi:type="dcterms:W3CDTF">2022-02-10T08:01:00Z</dcterms:modified>
</cp:coreProperties>
</file>