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603C24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603C24">
              <w:rPr>
                <w:color w:val="000000"/>
                <w:sz w:val="20"/>
                <w:szCs w:val="20"/>
              </w:rPr>
              <w:t>с января по декабрь 2022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03C24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5179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22</cp:revision>
  <cp:lastPrinted>2021-04-15T07:51:00Z</cp:lastPrinted>
  <dcterms:created xsi:type="dcterms:W3CDTF">2017-03-30T07:44:00Z</dcterms:created>
  <dcterms:modified xsi:type="dcterms:W3CDTF">2021-12-02T16:51:00Z</dcterms:modified>
</cp:coreProperties>
</file>