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7B8" w14:textId="21E86568" w:rsidR="00F96DFF" w:rsidRPr="00657AC2" w:rsidRDefault="0001223D" w:rsidP="007E7B8B">
            <w:pPr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договора на 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выполн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ение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> комплекс</w:t>
            </w:r>
            <w:r w:rsidR="00651C6E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="00651C6E" w:rsidRPr="00651C6E">
              <w:rPr>
                <w:bCs/>
                <w:color w:val="000000"/>
                <w:sz w:val="22"/>
                <w:szCs w:val="22"/>
                <w:lang w:eastAsia="ru-RU"/>
              </w:rPr>
              <w:t xml:space="preserve"> работ </w:t>
            </w:r>
            <w:r w:rsidR="006F7B40" w:rsidRPr="006F7B40">
              <w:rPr>
                <w:sz w:val="23"/>
                <w:szCs w:val="23"/>
                <w:lang w:eastAsia="ru-RU"/>
              </w:rPr>
              <w:t xml:space="preserve">по </w:t>
            </w:r>
            <w:r w:rsidR="00DC4A4E">
              <w:rPr>
                <w:sz w:val="23"/>
                <w:szCs w:val="23"/>
                <w:lang w:eastAsia="ru-RU"/>
              </w:rPr>
              <w:t xml:space="preserve">строительству </w:t>
            </w:r>
            <w:r w:rsidR="005C5AAC">
              <w:rPr>
                <w:sz w:val="23"/>
                <w:szCs w:val="23"/>
                <w:lang w:eastAsia="ru-RU"/>
              </w:rPr>
              <w:t xml:space="preserve">объекта </w:t>
            </w:r>
            <w:r w:rsidR="004932B7" w:rsidRPr="004932B7">
              <w:rPr>
                <w:sz w:val="23"/>
                <w:szCs w:val="23"/>
                <w:lang w:eastAsia="ru-RU"/>
              </w:rPr>
              <w:t>«</w:t>
            </w:r>
            <w:r w:rsidR="00DC4A4E">
              <w:rPr>
                <w:sz w:val="23"/>
                <w:szCs w:val="23"/>
                <w:lang w:eastAsia="ru-RU"/>
              </w:rPr>
              <w:t>Систем</w:t>
            </w:r>
            <w:r w:rsidR="00E9766A">
              <w:rPr>
                <w:sz w:val="23"/>
                <w:szCs w:val="23"/>
                <w:lang w:eastAsia="ru-RU"/>
              </w:rPr>
              <w:t>а</w:t>
            </w:r>
            <w:r w:rsidR="00DC4A4E">
              <w:rPr>
                <w:sz w:val="23"/>
                <w:szCs w:val="23"/>
                <w:lang w:eastAsia="ru-RU"/>
              </w:rPr>
              <w:t xml:space="preserve"> сбора и отвода биогаза с дальнейшим термическим обезвреживанием на 1(1) и 4(3) картах полигона для городов </w:t>
            </w:r>
            <w:r w:rsidR="004932B7" w:rsidRPr="004932B7">
              <w:rPr>
                <w:sz w:val="23"/>
                <w:szCs w:val="23"/>
                <w:lang w:eastAsia="ru-RU"/>
              </w:rPr>
              <w:t xml:space="preserve">для городов </w:t>
            </w:r>
            <w:proofErr w:type="spellStart"/>
            <w:r w:rsidR="004932B7" w:rsidRPr="004932B7">
              <w:rPr>
                <w:sz w:val="23"/>
                <w:szCs w:val="23"/>
                <w:lang w:eastAsia="ru-RU"/>
              </w:rPr>
              <w:t>Н.Новгорода</w:t>
            </w:r>
            <w:proofErr w:type="spellEnd"/>
            <w:r w:rsidR="004932B7" w:rsidRPr="004932B7">
              <w:rPr>
                <w:sz w:val="23"/>
                <w:szCs w:val="23"/>
                <w:lang w:eastAsia="ru-RU"/>
              </w:rPr>
              <w:t>, Дзержинска, Володарского района Нижегородской области – полигон МАГ-1»</w:t>
            </w:r>
            <w:r w:rsidR="00191868" w:rsidRPr="00191868">
              <w:rPr>
                <w:bCs/>
                <w:color w:val="000000"/>
                <w:sz w:val="22"/>
                <w:szCs w:val="22"/>
                <w:lang w:eastAsia="ru-RU"/>
              </w:rPr>
              <w:t xml:space="preserve"> по адресу: Нижегородская область, г. Дзержинск, ш. Московское, д. 56</w:t>
            </w: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6640F527" w:rsidR="00021A56" w:rsidRPr="00657AC2" w:rsidRDefault="00C735F1" w:rsidP="00C735F1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553 456 310</w:t>
            </w:r>
            <w:r w:rsidR="00DC067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 w:rsidR="00B12EE1">
              <w:rPr>
                <w:rFonts w:ascii="Times New Roman" w:hAnsi="Times New Roman"/>
                <w:b w:val="0"/>
                <w:sz w:val="22"/>
                <w:szCs w:val="22"/>
              </w:rPr>
              <w:t>00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 xml:space="preserve">Участник запроса предложений подает заявку на бумажном носителе, не позволяющем просматривать содержимое заявки до </w:t>
            </w:r>
            <w:r w:rsidRPr="00657AC2">
              <w:rPr>
                <w:bCs/>
                <w:sz w:val="22"/>
                <w:szCs w:val="22"/>
              </w:rPr>
              <w:lastRenderedPageBreak/>
              <w:t>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5343CE32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 заявке должны быть приложены документы согласно пункту 1</w:t>
            </w:r>
            <w:r w:rsidR="008C6E1B">
              <w:rPr>
                <w:bCs/>
                <w:sz w:val="22"/>
                <w:szCs w:val="22"/>
              </w:rPr>
              <w:t>4</w:t>
            </w:r>
            <w:r w:rsidRPr="00657AC2">
              <w:rPr>
                <w:bCs/>
                <w:sz w:val="22"/>
                <w:szCs w:val="22"/>
              </w:rPr>
              <w:t xml:space="preserve"> 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72E18E41" w14:textId="619FFDFD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</w:t>
            </w:r>
            <w:r w:rsidR="00643EA1">
              <w:rPr>
                <w:sz w:val="22"/>
                <w:szCs w:val="22"/>
              </w:rPr>
              <w:t>6</w:t>
            </w:r>
            <w:r w:rsidRPr="00657AC2">
              <w:rPr>
                <w:sz w:val="22"/>
                <w:szCs w:val="22"/>
              </w:rPr>
              <w:t xml:space="preserve">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42372B04" w14:textId="1D992F1D" w:rsidR="00643EA1" w:rsidRPr="00657AC2" w:rsidRDefault="00643EA1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3EA1">
              <w:rPr>
                <w:sz w:val="22"/>
                <w:szCs w:val="22"/>
              </w:rPr>
              <w:t>Справка за подписью руководителя и печати участника  закупки о банковских реквизитах, по которым следует вернуть сумму обеспечения</w:t>
            </w:r>
          </w:p>
          <w:p w14:paraId="7EE597F5" w14:textId="5E5F9001" w:rsidR="009E1186" w:rsidRDefault="009E1186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6B49">
              <w:rPr>
                <w:sz w:val="22"/>
                <w:szCs w:val="22"/>
              </w:rPr>
              <w:t>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в соответствии с частями 4, 5 ст. 55.17 Градостроительного кодекса Российской Федерации.</w:t>
            </w:r>
          </w:p>
          <w:p w14:paraId="6B817C82" w14:textId="5C676A21" w:rsidR="001354D8" w:rsidRPr="00276B49" w:rsidRDefault="001354D8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закупки не имеет право при определении своего ценового предложения в расчет брать материалы, оборудование не соответствующи</w:t>
            </w:r>
            <w:r w:rsidR="006C11BE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Техническому заданию, за исключением случаев предварительного согласования их с Заказчиком.</w:t>
            </w:r>
          </w:p>
          <w:p w14:paraId="4EB915C6" w14:textId="561421CA" w:rsidR="007E7B8B" w:rsidRPr="00657AC2" w:rsidRDefault="00D525D0" w:rsidP="006C11B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Все документы предоставляются в оригинале либо в надлежащим образом заверенных копиях.</w:t>
            </w:r>
          </w:p>
        </w:tc>
      </w:tr>
      <w:tr w:rsidR="00643EA1" w:rsidRPr="00657AC2" w14:paraId="49DABE0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98F" w14:textId="77777777" w:rsidR="00643EA1" w:rsidRPr="00657AC2" w:rsidRDefault="00643EA1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16E" w14:textId="79A4D960" w:rsidR="00643EA1" w:rsidRPr="00657AC2" w:rsidRDefault="00643EA1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2D83" w14:textId="6173AA93" w:rsidR="00643EA1" w:rsidRPr="00657AC2" w:rsidRDefault="00964492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3EA1" w:rsidRPr="00657AC2">
              <w:rPr>
                <w:sz w:val="22"/>
                <w:szCs w:val="22"/>
              </w:rPr>
              <w:t>% от начальной максимальной цены договора</w:t>
            </w:r>
          </w:p>
          <w:p w14:paraId="20C2DB2D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6E5F05FE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4E75C766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Волго-Вятский банк ПАО «Сбербанк России» г. Н. Новгород</w:t>
            </w:r>
          </w:p>
          <w:p w14:paraId="176F8413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2C2A9596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78B9564F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79310517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89D2EE0" w14:textId="77777777" w:rsidR="00643EA1" w:rsidRPr="00657AC2" w:rsidRDefault="00643EA1" w:rsidP="0098325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11C3A63" w14:textId="77777777" w:rsidR="00643EA1" w:rsidRPr="00657AC2" w:rsidRDefault="00643EA1" w:rsidP="0098325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62F8E132" w14:textId="77777777" w:rsidR="00643EA1" w:rsidRPr="00657AC2" w:rsidRDefault="00643EA1" w:rsidP="0098325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00E43753" w14:textId="77777777" w:rsidR="00643EA1" w:rsidRPr="00657AC2" w:rsidRDefault="00643EA1" w:rsidP="0098325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E2B1DCE" w14:textId="77777777" w:rsidR="00643EA1" w:rsidRPr="00657AC2" w:rsidRDefault="00643EA1" w:rsidP="0098325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67233995" w14:textId="77777777" w:rsidR="00643EA1" w:rsidRPr="00657AC2" w:rsidRDefault="00643EA1" w:rsidP="0098325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D64F4F3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3515F6BA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26A71F5B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746A9B1B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8CD4BBA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36DEEE38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2165B768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5639DB2F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049A8214" w14:textId="77777777" w:rsidR="00643EA1" w:rsidRPr="00657AC2" w:rsidRDefault="00643EA1" w:rsidP="0098325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  <w:p w14:paraId="3A50D3D1" w14:textId="77777777" w:rsidR="00643EA1" w:rsidRPr="00657AC2" w:rsidRDefault="00643EA1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4A5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5CC67EC8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45FAADC6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3CE96D15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4871B6FC" w14:textId="7BDC9EFB" w:rsid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5270033" w14:textId="143F6605" w:rsid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A27911" w:rsidRPr="00657AC2" w14:paraId="173A3D1F" w14:textId="77777777" w:rsidTr="00F14289">
              <w:tc>
                <w:tcPr>
                  <w:tcW w:w="538" w:type="dxa"/>
                  <w:shd w:val="clear" w:color="auto" w:fill="auto"/>
                </w:tcPr>
                <w:p w14:paraId="371BA52B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3A9C3E1C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70789B2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A27911" w:rsidRPr="00657AC2" w14:paraId="5B4B532A" w14:textId="77777777" w:rsidTr="00F14289">
              <w:tc>
                <w:tcPr>
                  <w:tcW w:w="538" w:type="dxa"/>
                  <w:shd w:val="clear" w:color="auto" w:fill="auto"/>
                </w:tcPr>
                <w:p w14:paraId="30477E5E" w14:textId="77777777" w:rsidR="00A27911" w:rsidRPr="00657AC2" w:rsidRDefault="00A27911" w:rsidP="00A27911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1C7A727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3645631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20</w:t>
                  </w:r>
                </w:p>
              </w:tc>
            </w:tr>
            <w:tr w:rsidR="00A27911" w:rsidRPr="00657AC2" w14:paraId="52989F3D" w14:textId="77777777" w:rsidTr="00F14289">
              <w:tc>
                <w:tcPr>
                  <w:tcW w:w="538" w:type="dxa"/>
                  <w:shd w:val="clear" w:color="auto" w:fill="auto"/>
                </w:tcPr>
                <w:p w14:paraId="73C26964" w14:textId="77777777" w:rsidR="00A27911" w:rsidRPr="00657AC2" w:rsidRDefault="00A27911" w:rsidP="00A27911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4521A31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5CC37CD3" w14:textId="2F8EC529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A27911" w:rsidRPr="00657AC2" w14:paraId="4933824C" w14:textId="77777777" w:rsidTr="00F14289">
              <w:tc>
                <w:tcPr>
                  <w:tcW w:w="538" w:type="dxa"/>
                  <w:shd w:val="clear" w:color="auto" w:fill="auto"/>
                </w:tcPr>
                <w:p w14:paraId="4421D947" w14:textId="77777777" w:rsidR="00A27911" w:rsidRPr="00657AC2" w:rsidRDefault="00A27911" w:rsidP="00A27911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619944C5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Деловая репутация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FF01A73" w14:textId="56829C42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A27911" w:rsidRPr="00657AC2" w14:paraId="18D11C2E" w14:textId="77777777" w:rsidTr="00F14289">
              <w:tc>
                <w:tcPr>
                  <w:tcW w:w="538" w:type="dxa"/>
                  <w:shd w:val="clear" w:color="auto" w:fill="auto"/>
                </w:tcPr>
                <w:p w14:paraId="5E871EA5" w14:textId="77777777" w:rsidR="00A27911" w:rsidRPr="00657AC2" w:rsidRDefault="00A27911" w:rsidP="00A27911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0AF8540" w14:textId="35B58F5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Pr="00A27911">
                    <w:rPr>
                      <w:sz w:val="22"/>
                      <w:szCs w:val="22"/>
                    </w:rPr>
                    <w:t>валификация работников участника закупки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8978B8A" w14:textId="0F4F52F2" w:rsidR="00A27911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</w:tr>
            <w:tr w:rsidR="00A27911" w:rsidRPr="00657AC2" w14:paraId="4B32134A" w14:textId="77777777" w:rsidTr="00F14289">
              <w:tc>
                <w:tcPr>
                  <w:tcW w:w="4460" w:type="dxa"/>
                  <w:gridSpan w:val="2"/>
                  <w:shd w:val="clear" w:color="auto" w:fill="auto"/>
                </w:tcPr>
                <w:p w14:paraId="581A7340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9C44FB2" w14:textId="77777777" w:rsidR="00A27911" w:rsidRPr="00657AC2" w:rsidRDefault="00A27911" w:rsidP="00A27911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15020970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85C2E1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1. Порядок оценки заявок по критерию - «цена договора»</w:t>
            </w:r>
          </w:p>
          <w:p w14:paraId="1F9209B5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408B21AC" w14:textId="18FED5A5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ЦБi</w:t>
            </w:r>
            <w:proofErr w:type="spellEnd"/>
            <w:r w:rsidRPr="00A27911">
              <w:rPr>
                <w:sz w:val="22"/>
                <w:szCs w:val="22"/>
              </w:rPr>
              <w:t xml:space="preserve"> = (</w:t>
            </w:r>
            <w:proofErr w:type="spellStart"/>
            <w:r w:rsidRPr="00A27911">
              <w:rPr>
                <w:sz w:val="22"/>
                <w:szCs w:val="22"/>
              </w:rPr>
              <w:t>Цmi</w:t>
            </w:r>
            <w:proofErr w:type="spellEnd"/>
            <w:r w:rsidR="00EC39CB">
              <w:rPr>
                <w:sz w:val="22"/>
                <w:szCs w:val="22"/>
                <w:lang w:val="en-US"/>
              </w:rPr>
              <w:t>n</w:t>
            </w:r>
            <w:r w:rsidRPr="00A27911">
              <w:rPr>
                <w:sz w:val="22"/>
                <w:szCs w:val="22"/>
              </w:rPr>
              <w:t xml:space="preserve"> / </w:t>
            </w:r>
            <w:proofErr w:type="spellStart"/>
            <w:r w:rsidRPr="00A27911">
              <w:rPr>
                <w:sz w:val="22"/>
                <w:szCs w:val="22"/>
              </w:rPr>
              <w:t>Цi</w:t>
            </w:r>
            <w:proofErr w:type="spellEnd"/>
            <w:r w:rsidRPr="00A27911">
              <w:rPr>
                <w:sz w:val="22"/>
                <w:szCs w:val="22"/>
              </w:rPr>
              <w:t>) x 100,</w:t>
            </w:r>
          </w:p>
          <w:p w14:paraId="349790D0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где </w:t>
            </w:r>
            <w:proofErr w:type="spellStart"/>
            <w:r w:rsidRPr="00A27911">
              <w:rPr>
                <w:sz w:val="22"/>
                <w:szCs w:val="22"/>
              </w:rPr>
              <w:t>ЦБi</w:t>
            </w:r>
            <w:proofErr w:type="spellEnd"/>
            <w:r w:rsidRPr="00A27911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359B406C" w14:textId="45D201CB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Цmi</w:t>
            </w:r>
            <w:proofErr w:type="spellEnd"/>
            <w:r w:rsidR="00EC39CB">
              <w:rPr>
                <w:sz w:val="22"/>
                <w:szCs w:val="22"/>
                <w:lang w:val="en-US"/>
              </w:rPr>
              <w:t>n</w:t>
            </w:r>
            <w:r w:rsidRPr="00A27911">
              <w:rPr>
                <w:sz w:val="22"/>
                <w:szCs w:val="22"/>
              </w:rPr>
              <w:t xml:space="preserve"> - минимальное (следовательно лучшее) предложение из сделанных участниками закупки;</w:t>
            </w:r>
          </w:p>
          <w:p w14:paraId="2003464E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Цi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38ACD45C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95BA5D6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2. Порядок оценки заявок по критерию - «Опыт выполнения аналогичных работ»</w:t>
            </w:r>
          </w:p>
          <w:p w14:paraId="2BF5E978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Заявка, имеющая наибольшее количество исполненных договоров аналогичных предмету закупки, признается лучшей (подтверждается копиями указанных договоров, актами сдачи приемки услуг). </w:t>
            </w:r>
          </w:p>
          <w:p w14:paraId="140A7B8F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Дата исполнения договора: с 01.01.2020 г. до даты окончания срока подачи заявок на участие в настоящем конкурсе. </w:t>
            </w:r>
          </w:p>
          <w:p w14:paraId="7132E40E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Оценке не подлежат договоры, оказание услуг по которым продолжается и/или не выполнены обязательства (являются незавершенными). </w:t>
            </w:r>
          </w:p>
          <w:p w14:paraId="4863D563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Копии указанных документов должны быть представлены в полном объеме со всеми приложениями, являющимися их неотъемлемой частью, в том числе дополнительными соглашениями. </w:t>
            </w:r>
          </w:p>
          <w:p w14:paraId="38FE0ACF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При этом представленные документы должны быть в виде неповторяющихся, полно читаемых копий, на которых видны необходимые подписи и печати.</w:t>
            </w:r>
          </w:p>
          <w:p w14:paraId="04F18ADC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По исполненному договору датой исполнения договора считается дата акта сдачи приемки услуг, подтверждающего оказание услуг по исполнению договора в полном объеме. Учитываются только исполненные договора на дату подачи заявки. </w:t>
            </w:r>
          </w:p>
          <w:p w14:paraId="4168BD5D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Опыт участника, не подтвержденный документально, не учитывается при оценке. </w:t>
            </w:r>
          </w:p>
          <w:p w14:paraId="6A356F66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Оцениваются представленные участником закупки договоры, которые приложены в составе заявки.</w:t>
            </w:r>
          </w:p>
          <w:p w14:paraId="1EFF9B5C" w14:textId="5C7255A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 xml:space="preserve">Под аналогичным предметом закупки понимается выполнение работ по </w:t>
            </w:r>
            <w:r>
              <w:rPr>
                <w:sz w:val="22"/>
                <w:szCs w:val="22"/>
              </w:rPr>
              <w:t>строительству объектов капитального строительства (в том числе линейного объекта)</w:t>
            </w:r>
            <w:r w:rsidRPr="00A27911">
              <w:rPr>
                <w:sz w:val="22"/>
                <w:szCs w:val="22"/>
              </w:rPr>
              <w:t>.</w:t>
            </w:r>
          </w:p>
          <w:p w14:paraId="4EF7E333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Под работами сопоставимого объема понимаются работы, стоимость которых составляет не менее 100% от начальной (максимальной) цены договора.</w:t>
            </w:r>
          </w:p>
          <w:p w14:paraId="16D40002" w14:textId="66A36306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Количество баллов, присуждаемых по критерию оценки, определяется по формуле:</w:t>
            </w:r>
          </w:p>
          <w:p w14:paraId="5E111674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С1i = ЗП x 100 x (</w:t>
            </w:r>
            <w:proofErr w:type="spellStart"/>
            <w:r w:rsidRPr="00A27911">
              <w:rPr>
                <w:sz w:val="22"/>
                <w:szCs w:val="22"/>
              </w:rPr>
              <w:t>Пi</w:t>
            </w:r>
            <w:proofErr w:type="spellEnd"/>
            <w:r w:rsidRPr="00A27911">
              <w:rPr>
                <w:sz w:val="22"/>
                <w:szCs w:val="22"/>
              </w:rPr>
              <w:t xml:space="preserve"> / </w:t>
            </w:r>
            <w:proofErr w:type="spellStart"/>
            <w:r w:rsidRPr="00A27911">
              <w:rPr>
                <w:sz w:val="22"/>
                <w:szCs w:val="22"/>
              </w:rPr>
              <w:t>Пmax</w:t>
            </w:r>
            <w:proofErr w:type="spellEnd"/>
            <w:r w:rsidRPr="00A27911">
              <w:rPr>
                <w:sz w:val="22"/>
                <w:szCs w:val="22"/>
              </w:rPr>
              <w:t>),</w:t>
            </w:r>
          </w:p>
          <w:p w14:paraId="50975627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где:</w:t>
            </w:r>
          </w:p>
          <w:p w14:paraId="58D0F33A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Пi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630FE8D6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Пmax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746441BD" w14:textId="06BF4435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1</w:t>
            </w:r>
            <w:r w:rsidRPr="00A27911">
              <w:rPr>
                <w:sz w:val="22"/>
                <w:szCs w:val="22"/>
              </w:rPr>
              <w:t>)</w:t>
            </w:r>
          </w:p>
          <w:p w14:paraId="453AF45C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1BD3B47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3. Порядок оценки заявок по критерию «Деловая репутация»</w:t>
            </w:r>
          </w:p>
          <w:p w14:paraId="5397BBB4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Количество баллов, присуждаемое заявке по критерию «Деловая репутация» определяется в следующем порядке:</w:t>
            </w:r>
          </w:p>
          <w:p w14:paraId="7F08C8F9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Оцениваются представленные сведения о деловой репутации участника закупки, а именно сведения о количестве благодарственных писем, положительных отзывов, почетных грамот на участника закупки.</w:t>
            </w:r>
          </w:p>
          <w:p w14:paraId="0F12EE79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Заявленные участником закупки сведения должны подтверждаться посредством представления в составе документов, входящих в заявку на участие в конкурсе, копий таких благодарственных писем, положительных отзывов, рекомендательных писем, почетных грамот.</w:t>
            </w:r>
          </w:p>
          <w:p w14:paraId="64534EBA" w14:textId="355E3C4F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Количество баллов, присуждаемых по критерию оценки, определяется по формуле:</w:t>
            </w:r>
          </w:p>
          <w:p w14:paraId="6B002D4E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С2i = ЗП x 100 x (</w:t>
            </w:r>
            <w:proofErr w:type="spellStart"/>
            <w:r w:rsidRPr="00A27911">
              <w:rPr>
                <w:sz w:val="22"/>
                <w:szCs w:val="22"/>
              </w:rPr>
              <w:t>Пi</w:t>
            </w:r>
            <w:proofErr w:type="spellEnd"/>
            <w:r w:rsidRPr="00A27911">
              <w:rPr>
                <w:sz w:val="22"/>
                <w:szCs w:val="22"/>
              </w:rPr>
              <w:t xml:space="preserve"> / </w:t>
            </w:r>
            <w:proofErr w:type="spellStart"/>
            <w:r w:rsidRPr="00A27911">
              <w:rPr>
                <w:sz w:val="22"/>
                <w:szCs w:val="22"/>
              </w:rPr>
              <w:t>Пmax</w:t>
            </w:r>
            <w:proofErr w:type="spellEnd"/>
            <w:r w:rsidRPr="00A27911">
              <w:rPr>
                <w:sz w:val="22"/>
                <w:szCs w:val="22"/>
              </w:rPr>
              <w:t>),</w:t>
            </w:r>
          </w:p>
          <w:p w14:paraId="00D6ED38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где:</w:t>
            </w:r>
          </w:p>
          <w:p w14:paraId="505735C4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Пi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3CB6716D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Пmax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3E2A4401" w14:textId="51564242" w:rsid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3</w:t>
            </w:r>
            <w:r w:rsidRPr="00A27911">
              <w:rPr>
                <w:sz w:val="22"/>
                <w:szCs w:val="22"/>
              </w:rPr>
              <w:t>)</w:t>
            </w:r>
          </w:p>
          <w:p w14:paraId="7538CCB8" w14:textId="77777777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300F189" w14:textId="22805B9C" w:rsidR="00A27911" w:rsidRPr="00A27911" w:rsidRDefault="00A27911" w:rsidP="00A279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27911">
              <w:rPr>
                <w:sz w:val="22"/>
                <w:szCs w:val="22"/>
              </w:rPr>
              <w:t>. Порядок оценки заявок по критерию «Квалификация работников участника закупки»</w:t>
            </w:r>
          </w:p>
          <w:p w14:paraId="5EE4A743" w14:textId="77777777" w:rsidR="00E33AD4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присуждаемое заявке,</w:t>
            </w:r>
            <w:r w:rsidRPr="00E33AD4">
              <w:rPr>
                <w:sz w:val="22"/>
                <w:szCs w:val="22"/>
              </w:rPr>
              <w:t xml:space="preserve"> определяется исходя из заявленных участником закупки сведений о количестве специалистов участника закупки (состоящих в штате на постоянной основе или по совместительству, или на основании гражданско-правового договора) предлагаемых для выполнения работ, с наличием высшего образования по специальностям архитектурно-строительного проектирования, инженерных изысканий, строительства</w:t>
            </w:r>
            <w:r>
              <w:rPr>
                <w:sz w:val="22"/>
                <w:szCs w:val="22"/>
              </w:rPr>
              <w:t>.</w:t>
            </w:r>
          </w:p>
          <w:p w14:paraId="647653E5" w14:textId="6F63B35B" w:rsidR="00E33AD4" w:rsidRPr="00E33AD4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E33AD4">
              <w:rPr>
                <w:sz w:val="22"/>
                <w:szCs w:val="22"/>
              </w:rPr>
              <w:t>Сведения должны быть подтверждены копиями документов, подтверждающих квалификацию специалистов:</w:t>
            </w:r>
          </w:p>
          <w:p w14:paraId="2A7D558E" w14:textId="77777777" w:rsidR="00E33AD4" w:rsidRPr="00E33AD4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3AD4">
              <w:rPr>
                <w:sz w:val="22"/>
                <w:szCs w:val="22"/>
              </w:rPr>
              <w:t>- дипломов о высшем профессиональном образовании;</w:t>
            </w:r>
          </w:p>
          <w:p w14:paraId="52AF4E04" w14:textId="1493944A" w:rsidR="00E33AD4" w:rsidRPr="00E33AD4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3AD4">
              <w:rPr>
                <w:sz w:val="22"/>
                <w:szCs w:val="22"/>
              </w:rPr>
              <w:t>- трудовых книжек специалистов, оформленных на постоянной основе; трудовых книжек или трудовых договоров специалистов, работающих по совместительству; или договоров гражданско-правового характера;</w:t>
            </w:r>
          </w:p>
          <w:p w14:paraId="767FB94B" w14:textId="2A50CF4A" w:rsidR="00A27911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3AD4">
              <w:rPr>
                <w:sz w:val="22"/>
                <w:szCs w:val="22"/>
              </w:rPr>
              <w:t>Участнику закупки, не предоставившему информацию по показателю, присваивается 0 баллов.</w:t>
            </w:r>
          </w:p>
          <w:p w14:paraId="56A89D8C" w14:textId="003D8727" w:rsidR="00E33AD4" w:rsidRPr="00A27911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Количество баллов, присуждаемых по критерию оценки, определяется по формуле:</w:t>
            </w:r>
          </w:p>
          <w:p w14:paraId="1DB0DC5A" w14:textId="70C67BD0" w:rsidR="00E33AD4" w:rsidRPr="00A27911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3</w:t>
            </w:r>
            <w:r w:rsidRPr="00A27911">
              <w:rPr>
                <w:sz w:val="22"/>
                <w:szCs w:val="22"/>
              </w:rPr>
              <w:t>i = ЗП x 100 x (</w:t>
            </w:r>
            <w:proofErr w:type="spellStart"/>
            <w:r w:rsidRPr="00A27911">
              <w:rPr>
                <w:sz w:val="22"/>
                <w:szCs w:val="22"/>
              </w:rPr>
              <w:t>Пi</w:t>
            </w:r>
            <w:proofErr w:type="spellEnd"/>
            <w:r w:rsidRPr="00A27911">
              <w:rPr>
                <w:sz w:val="22"/>
                <w:szCs w:val="22"/>
              </w:rPr>
              <w:t xml:space="preserve"> / </w:t>
            </w:r>
            <w:proofErr w:type="spellStart"/>
            <w:r w:rsidRPr="00A27911">
              <w:rPr>
                <w:sz w:val="22"/>
                <w:szCs w:val="22"/>
              </w:rPr>
              <w:t>Пmax</w:t>
            </w:r>
            <w:proofErr w:type="spellEnd"/>
            <w:r w:rsidRPr="00A27911">
              <w:rPr>
                <w:sz w:val="22"/>
                <w:szCs w:val="22"/>
              </w:rPr>
              <w:t>),</w:t>
            </w:r>
          </w:p>
          <w:p w14:paraId="25023007" w14:textId="77777777" w:rsidR="00E33AD4" w:rsidRPr="00A27911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где:</w:t>
            </w:r>
          </w:p>
          <w:p w14:paraId="5FF95362" w14:textId="77777777" w:rsidR="00E33AD4" w:rsidRPr="00A27911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Пi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7B00C471" w14:textId="77777777" w:rsidR="00E33AD4" w:rsidRPr="00A27911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27911">
              <w:rPr>
                <w:sz w:val="22"/>
                <w:szCs w:val="22"/>
              </w:rPr>
              <w:t>Пmax</w:t>
            </w:r>
            <w:proofErr w:type="spellEnd"/>
            <w:r w:rsidRPr="00A27911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677D2E31" w14:textId="625461EA" w:rsidR="00E33AD4" w:rsidRDefault="00E33AD4" w:rsidP="00E33AD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7911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4</w:t>
            </w:r>
            <w:r w:rsidRPr="00A27911">
              <w:rPr>
                <w:sz w:val="22"/>
                <w:szCs w:val="22"/>
              </w:rPr>
              <w:t>)</w:t>
            </w:r>
          </w:p>
          <w:p w14:paraId="09683AA1" w14:textId="18011755" w:rsidR="00657AC2" w:rsidRPr="00657AC2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6B3B746F" w:rsidR="000665CF" w:rsidRPr="00657AC2" w:rsidRDefault="006033FF" w:rsidP="00C73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C735F1">
              <w:rPr>
                <w:sz w:val="22"/>
                <w:szCs w:val="22"/>
              </w:rPr>
              <w:t>18.07.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B12EE1">
              <w:rPr>
                <w:sz w:val="22"/>
                <w:szCs w:val="22"/>
              </w:rPr>
              <w:t xml:space="preserve">по </w:t>
            </w:r>
            <w:r w:rsidR="00C735F1">
              <w:rPr>
                <w:sz w:val="22"/>
                <w:szCs w:val="22"/>
              </w:rPr>
              <w:t>22.07</w:t>
            </w:r>
            <w:r w:rsidR="00B12EE1">
              <w:rPr>
                <w:sz w:val="22"/>
                <w:szCs w:val="22"/>
              </w:rPr>
              <w:t>.</w:t>
            </w:r>
            <w:r w:rsidR="002D1D1B">
              <w:rPr>
                <w:sz w:val="22"/>
                <w:szCs w:val="22"/>
              </w:rPr>
              <w:t>2022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432EBCF5" w:rsidR="00102FFB" w:rsidRPr="00657AC2" w:rsidRDefault="00C735F1" w:rsidP="00C73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</w:t>
            </w:r>
            <w:r w:rsidR="002D1D1B">
              <w:rPr>
                <w:sz w:val="22"/>
                <w:szCs w:val="22"/>
              </w:rPr>
              <w:t>2022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42E38161" w:rsidR="000665CF" w:rsidRPr="00657AC2" w:rsidRDefault="00C735F1" w:rsidP="00C735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</w:t>
            </w:r>
            <w:r w:rsidR="002D1D1B">
              <w:rPr>
                <w:sz w:val="22"/>
                <w:szCs w:val="22"/>
              </w:rPr>
              <w:t>2022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</w:rPr>
              <w:t>6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4FA7F9CA" w:rsidR="006C602E" w:rsidRPr="00657AC2" w:rsidRDefault="00C735F1" w:rsidP="00C735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</w:t>
            </w:r>
            <w:r w:rsidR="002D1D1B">
              <w:rPr>
                <w:sz w:val="22"/>
                <w:szCs w:val="22"/>
              </w:rPr>
              <w:t>2022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</w:t>
            </w:r>
            <w:r w:rsidR="002D1D1B">
              <w:rPr>
                <w:sz w:val="22"/>
                <w:szCs w:val="22"/>
              </w:rPr>
              <w:t>9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>
              <w:rPr>
                <w:sz w:val="22"/>
                <w:szCs w:val="22"/>
              </w:rPr>
              <w:t>3</w:t>
            </w:r>
            <w:r w:rsidR="009525B1" w:rsidRPr="00657AC2">
              <w:rPr>
                <w:sz w:val="22"/>
                <w:szCs w:val="22"/>
              </w:rPr>
              <w:t>0</w:t>
            </w:r>
            <w:r w:rsidR="006C602E"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1E1F311F" w:rsidR="00265003" w:rsidRPr="00657AC2" w:rsidRDefault="00265003" w:rsidP="00C735F1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C735F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18.07.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C735F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20.07.</w:t>
            </w:r>
            <w:r w:rsidR="002D1D1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2022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092E43D3" w14:textId="02142498" w:rsidR="00506062" w:rsidRPr="00657AC2" w:rsidRDefault="00506062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A30C2">
              <w:rPr>
                <w:color w:val="000000"/>
                <w:sz w:val="23"/>
                <w:szCs w:val="23"/>
              </w:rPr>
              <w:t xml:space="preserve">Участник закупки имеет право ознакомиться с проектной и рабочей документации по объекту: </w:t>
            </w:r>
            <w:proofErr w:type="gramStart"/>
            <w:r w:rsidRPr="008A30C2">
              <w:rPr>
                <w:color w:val="000000"/>
                <w:sz w:val="23"/>
                <w:szCs w:val="23"/>
              </w:rPr>
              <w:t xml:space="preserve">«Система сбора и отвода биогаза с дальнейшим термическим обезвреживанием на 1(1) и 4(3) картах полигона для городов для городов </w:t>
            </w:r>
            <w:proofErr w:type="spellStart"/>
            <w:r w:rsidRPr="008A30C2">
              <w:rPr>
                <w:color w:val="000000"/>
                <w:sz w:val="23"/>
                <w:szCs w:val="23"/>
              </w:rPr>
              <w:t>Н.Новгорода</w:t>
            </w:r>
            <w:proofErr w:type="spellEnd"/>
            <w:r w:rsidRPr="008A30C2">
              <w:rPr>
                <w:color w:val="000000"/>
                <w:sz w:val="23"/>
                <w:szCs w:val="23"/>
              </w:rPr>
              <w:t xml:space="preserve">, Дзержинска, Володарского района Нижегородской области – полигон МАГ-1» по месту приёма заявок (603074, город Нижний Новгород, Сормовское шоссе, д. 1Д): с 08.30 до 17.30 (время московское) по пятницам до 16.30  в период с </w:t>
            </w:r>
            <w:r w:rsidR="00C735F1">
              <w:rPr>
                <w:color w:val="000000"/>
                <w:sz w:val="23"/>
                <w:szCs w:val="23"/>
              </w:rPr>
              <w:t>18.07.2022</w:t>
            </w:r>
            <w:r w:rsidRPr="008A30C2">
              <w:rPr>
                <w:color w:val="000000"/>
                <w:sz w:val="23"/>
                <w:szCs w:val="23"/>
              </w:rPr>
              <w:t xml:space="preserve"> по </w:t>
            </w:r>
            <w:r w:rsidR="00C735F1">
              <w:rPr>
                <w:color w:val="000000"/>
                <w:sz w:val="23"/>
                <w:szCs w:val="23"/>
              </w:rPr>
              <w:t>22.07.2022</w:t>
            </w:r>
            <w:bookmarkStart w:id="0" w:name="_GoBack"/>
            <w:bookmarkEnd w:id="0"/>
            <w:r w:rsidRPr="008A30C2">
              <w:rPr>
                <w:color w:val="000000"/>
                <w:sz w:val="23"/>
                <w:szCs w:val="23"/>
              </w:rPr>
              <w:t>.</w:t>
            </w:r>
            <w:proofErr w:type="gramEnd"/>
          </w:p>
          <w:p w14:paraId="7E44CD9B" w14:textId="59355587" w:rsidR="00265003" w:rsidRPr="00657AC2" w:rsidRDefault="00456A3F" w:rsidP="00506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="000E6F28"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="000E6F28"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0E6F28"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="000E6F28"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  <w:proofErr w:type="gramEnd"/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3782A9A2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021A56" w:rsidRPr="00657AC2">
        <w:rPr>
          <w:sz w:val="22"/>
          <w:szCs w:val="22"/>
        </w:rPr>
        <w:t>;</w:t>
      </w:r>
    </w:p>
    <w:p w14:paraId="23948345" w14:textId="7A63A075" w:rsidR="004D1D09" w:rsidRPr="00657AC2" w:rsidRDefault="00A8082D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25292" w14:textId="77777777" w:rsidR="00F41358" w:rsidRDefault="00F41358" w:rsidP="00021415">
      <w:r>
        <w:separator/>
      </w:r>
    </w:p>
  </w:endnote>
  <w:endnote w:type="continuationSeparator" w:id="0">
    <w:p w14:paraId="074AFBC0" w14:textId="77777777" w:rsidR="00F41358" w:rsidRDefault="00F41358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B529F" w14:textId="77777777" w:rsidR="00F41358" w:rsidRDefault="00F41358" w:rsidP="00021415">
      <w:r>
        <w:separator/>
      </w:r>
    </w:p>
  </w:footnote>
  <w:footnote w:type="continuationSeparator" w:id="0">
    <w:p w14:paraId="61BCD71A" w14:textId="77777777" w:rsidR="00F41358" w:rsidRDefault="00F41358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2142"/>
    <w:rsid w:val="0009354B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4814"/>
    <w:rsid w:val="001354D8"/>
    <w:rsid w:val="0013683D"/>
    <w:rsid w:val="00137674"/>
    <w:rsid w:val="001616C9"/>
    <w:rsid w:val="00162C8B"/>
    <w:rsid w:val="00166323"/>
    <w:rsid w:val="00173778"/>
    <w:rsid w:val="001810B2"/>
    <w:rsid w:val="001828C7"/>
    <w:rsid w:val="00186350"/>
    <w:rsid w:val="001909CF"/>
    <w:rsid w:val="00191868"/>
    <w:rsid w:val="00194E7C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5DB5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2B14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B49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D1D1B"/>
    <w:rsid w:val="002D41AE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32B7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1D8B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6062"/>
    <w:rsid w:val="00507918"/>
    <w:rsid w:val="00511AD7"/>
    <w:rsid w:val="00511C3C"/>
    <w:rsid w:val="00512609"/>
    <w:rsid w:val="005275C9"/>
    <w:rsid w:val="00527A84"/>
    <w:rsid w:val="0053102F"/>
    <w:rsid w:val="00544A67"/>
    <w:rsid w:val="005531A6"/>
    <w:rsid w:val="00555291"/>
    <w:rsid w:val="005567A1"/>
    <w:rsid w:val="00557EAD"/>
    <w:rsid w:val="00560571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5AAC"/>
    <w:rsid w:val="005C74BE"/>
    <w:rsid w:val="005D4274"/>
    <w:rsid w:val="005F04A1"/>
    <w:rsid w:val="005F29BC"/>
    <w:rsid w:val="006033FF"/>
    <w:rsid w:val="00603FBF"/>
    <w:rsid w:val="006058BB"/>
    <w:rsid w:val="00615A86"/>
    <w:rsid w:val="00622D5F"/>
    <w:rsid w:val="00631563"/>
    <w:rsid w:val="006378B5"/>
    <w:rsid w:val="00642C80"/>
    <w:rsid w:val="00643EA1"/>
    <w:rsid w:val="00651C6E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A7AF6"/>
    <w:rsid w:val="006B3AB6"/>
    <w:rsid w:val="006B6772"/>
    <w:rsid w:val="006C0C06"/>
    <w:rsid w:val="006C11BE"/>
    <w:rsid w:val="006C602E"/>
    <w:rsid w:val="006C6434"/>
    <w:rsid w:val="006D010E"/>
    <w:rsid w:val="006D0A6A"/>
    <w:rsid w:val="006D1C90"/>
    <w:rsid w:val="006D2E8E"/>
    <w:rsid w:val="006D313A"/>
    <w:rsid w:val="006D6390"/>
    <w:rsid w:val="006D7F70"/>
    <w:rsid w:val="006E3523"/>
    <w:rsid w:val="006E5D37"/>
    <w:rsid w:val="006E6812"/>
    <w:rsid w:val="006E779C"/>
    <w:rsid w:val="006F019F"/>
    <w:rsid w:val="006F2D38"/>
    <w:rsid w:val="006F46EB"/>
    <w:rsid w:val="006F7B40"/>
    <w:rsid w:val="00706F80"/>
    <w:rsid w:val="00707E25"/>
    <w:rsid w:val="00710F2E"/>
    <w:rsid w:val="00712508"/>
    <w:rsid w:val="00712D99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30C2"/>
    <w:rsid w:val="008A6C07"/>
    <w:rsid w:val="008B4E02"/>
    <w:rsid w:val="008C0564"/>
    <w:rsid w:val="008C3791"/>
    <w:rsid w:val="008C6E1B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63D2D"/>
    <w:rsid w:val="00964492"/>
    <w:rsid w:val="00973D75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CDE"/>
    <w:rsid w:val="009A6E01"/>
    <w:rsid w:val="009A7431"/>
    <w:rsid w:val="009B0ED7"/>
    <w:rsid w:val="009B4681"/>
    <w:rsid w:val="009B4F2C"/>
    <w:rsid w:val="009D70C0"/>
    <w:rsid w:val="009E1186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27911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082D"/>
    <w:rsid w:val="00A81DC3"/>
    <w:rsid w:val="00A84F32"/>
    <w:rsid w:val="00A8546E"/>
    <w:rsid w:val="00A856FA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195A"/>
    <w:rsid w:val="00B12EE1"/>
    <w:rsid w:val="00B14320"/>
    <w:rsid w:val="00B16115"/>
    <w:rsid w:val="00B17C57"/>
    <w:rsid w:val="00B22883"/>
    <w:rsid w:val="00B2559D"/>
    <w:rsid w:val="00B30281"/>
    <w:rsid w:val="00B31C76"/>
    <w:rsid w:val="00B35B14"/>
    <w:rsid w:val="00B367EC"/>
    <w:rsid w:val="00B40395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A263D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5955"/>
    <w:rsid w:val="00C36DA0"/>
    <w:rsid w:val="00C52474"/>
    <w:rsid w:val="00C55391"/>
    <w:rsid w:val="00C64413"/>
    <w:rsid w:val="00C650DB"/>
    <w:rsid w:val="00C71C0B"/>
    <w:rsid w:val="00C735F1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C0678"/>
    <w:rsid w:val="00DC1AA9"/>
    <w:rsid w:val="00DC4A4E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3AD4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1AD1"/>
    <w:rsid w:val="00E92006"/>
    <w:rsid w:val="00E95B3B"/>
    <w:rsid w:val="00E9766A"/>
    <w:rsid w:val="00E97E9C"/>
    <w:rsid w:val="00EA4DAC"/>
    <w:rsid w:val="00EA6E25"/>
    <w:rsid w:val="00EA74B5"/>
    <w:rsid w:val="00EB28C7"/>
    <w:rsid w:val="00EB4EFE"/>
    <w:rsid w:val="00EC39CB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262EF"/>
    <w:rsid w:val="00F3662E"/>
    <w:rsid w:val="00F36AA8"/>
    <w:rsid w:val="00F403C4"/>
    <w:rsid w:val="00F41358"/>
    <w:rsid w:val="00F4582A"/>
    <w:rsid w:val="00F5224B"/>
    <w:rsid w:val="00F53BE8"/>
    <w:rsid w:val="00F608CF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5F81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3F2E-1C64-45C6-8470-B9991450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2022-07-15T14:04:00Z</dcterms:modified>
</cp:coreProperties>
</file>