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73C" w:rsidRPr="00944585" w:rsidRDefault="0046373C" w:rsidP="00BF70DE">
      <w:pPr>
        <w:spacing w:after="0" w:line="240" w:lineRule="auto"/>
        <w:ind w:right="30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944585">
        <w:rPr>
          <w:rFonts w:ascii="Times New Roman" w:eastAsia="Times New Roman" w:hAnsi="Times New Roman" w:cs="Times New Roman"/>
          <w:b/>
          <w:bCs/>
        </w:rPr>
        <w:t xml:space="preserve">Договор № </w:t>
      </w:r>
      <w:r w:rsidR="00547C63" w:rsidRPr="00944585">
        <w:rPr>
          <w:rFonts w:ascii="Times New Roman" w:eastAsia="Times New Roman" w:hAnsi="Times New Roman" w:cs="Times New Roman"/>
          <w:b/>
          <w:bCs/>
        </w:rPr>
        <w:t>_______</w:t>
      </w:r>
    </w:p>
    <w:p w:rsidR="0046373C" w:rsidRPr="00944585" w:rsidRDefault="001F37D8" w:rsidP="00BF70DE">
      <w:pPr>
        <w:spacing w:after="0" w:line="240" w:lineRule="auto"/>
        <w:ind w:left="-142" w:right="30"/>
        <w:contextualSpacing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46373C" w:rsidRPr="00944585">
        <w:rPr>
          <w:rFonts w:ascii="Times New Roman" w:eastAsia="Times New Roman" w:hAnsi="Times New Roman" w:cs="Times New Roman"/>
          <w:bCs/>
          <w:color w:val="000000" w:themeColor="text1"/>
        </w:rPr>
        <w:t xml:space="preserve"> Нижний Новгород</w:t>
      </w:r>
      <w:r w:rsidR="0046373C" w:rsidRPr="0094458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      </w:t>
      </w:r>
      <w:r w:rsidR="003E5E1F" w:rsidRPr="0094458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                        </w:t>
      </w:r>
      <w:r w:rsidR="003E5E1F" w:rsidRPr="00944585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="003E5E1F" w:rsidRPr="00944585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="0046373C" w:rsidRPr="00944585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="00603653" w:rsidRPr="0094458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           </w:t>
      </w:r>
      <w:r w:rsidR="0046373C" w:rsidRPr="0094458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126162" w:rsidRPr="0094458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    </w:t>
      </w:r>
      <w:r w:rsidR="00547C63" w:rsidRPr="0094458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                    </w:t>
      </w:r>
      <w:r w:rsidR="0046373C" w:rsidRPr="00944585">
        <w:rPr>
          <w:rFonts w:ascii="Times New Roman" w:eastAsia="Times New Roman" w:hAnsi="Times New Roman" w:cs="Times New Roman"/>
          <w:bCs/>
          <w:color w:val="000000" w:themeColor="text1"/>
        </w:rPr>
        <w:t>«</w:t>
      </w:r>
      <w:r w:rsidR="00547C63" w:rsidRPr="00A04145">
        <w:rPr>
          <w:rFonts w:ascii="Times New Roman" w:eastAsia="Times New Roman" w:hAnsi="Times New Roman" w:cs="Times New Roman"/>
          <w:bCs/>
          <w:color w:val="000000" w:themeColor="text1"/>
        </w:rPr>
        <w:t>___</w:t>
      </w:r>
      <w:r w:rsidR="0046373C" w:rsidRPr="00944585">
        <w:rPr>
          <w:rFonts w:ascii="Times New Roman" w:eastAsia="Times New Roman" w:hAnsi="Times New Roman" w:cs="Times New Roman"/>
          <w:bCs/>
          <w:color w:val="000000" w:themeColor="text1"/>
        </w:rPr>
        <w:t>»</w:t>
      </w:r>
      <w:r w:rsidR="00547C63" w:rsidRPr="00944585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E173B4">
        <w:rPr>
          <w:rFonts w:ascii="Times New Roman" w:eastAsia="Times New Roman" w:hAnsi="Times New Roman" w:cs="Times New Roman"/>
          <w:bCs/>
          <w:color w:val="000000" w:themeColor="text1"/>
        </w:rPr>
        <w:t>______</w:t>
      </w:r>
      <w:r w:rsidR="00D00171" w:rsidRPr="00944585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8C06A3" w:rsidRPr="00944585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3A26DE">
        <w:rPr>
          <w:rFonts w:ascii="Times New Roman" w:eastAsia="Times New Roman" w:hAnsi="Times New Roman" w:cs="Times New Roman"/>
          <w:bCs/>
          <w:color w:val="000000" w:themeColor="text1"/>
        </w:rPr>
        <w:t>20</w:t>
      </w:r>
      <w:r w:rsidR="00A16AB7">
        <w:rPr>
          <w:rFonts w:ascii="Times New Roman" w:eastAsia="Times New Roman" w:hAnsi="Times New Roman" w:cs="Times New Roman"/>
          <w:bCs/>
          <w:color w:val="000000" w:themeColor="text1"/>
        </w:rPr>
        <w:t>22</w:t>
      </w:r>
      <w:r w:rsidR="0046373C" w:rsidRPr="00944585">
        <w:rPr>
          <w:rFonts w:ascii="Times New Roman" w:eastAsia="Times New Roman" w:hAnsi="Times New Roman" w:cs="Times New Roman"/>
          <w:bCs/>
          <w:color w:val="000000" w:themeColor="text1"/>
        </w:rPr>
        <w:t xml:space="preserve"> г.</w:t>
      </w:r>
    </w:p>
    <w:p w:rsidR="0046373C" w:rsidRPr="00944585" w:rsidRDefault="0046373C" w:rsidP="00BF70DE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46373C" w:rsidRPr="00E31C6D" w:rsidRDefault="00126162" w:rsidP="00BF70DE">
      <w:pPr>
        <w:spacing w:after="0" w:line="240" w:lineRule="auto"/>
        <w:ind w:right="3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31C6D">
        <w:rPr>
          <w:rFonts w:ascii="Times New Roman" w:eastAsia="Times New Roman" w:hAnsi="Times New Roman" w:cs="Times New Roman"/>
          <w:bCs/>
          <w:sz w:val="24"/>
          <w:szCs w:val="24"/>
        </w:rPr>
        <w:t>Общество с ограниченной ответственностью</w:t>
      </w:r>
      <w:r w:rsidR="00D27563" w:rsidRPr="00E31C6D">
        <w:rPr>
          <w:rFonts w:ascii="Times New Roman" w:eastAsia="Times New Roman" w:hAnsi="Times New Roman" w:cs="Times New Roman"/>
          <w:bCs/>
          <w:sz w:val="24"/>
          <w:szCs w:val="24"/>
        </w:rPr>
        <w:t xml:space="preserve"> «МАГ Груп»</w:t>
      </w:r>
      <w:r w:rsidRPr="00E31C6D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46373C" w:rsidRPr="00E31C6D">
        <w:rPr>
          <w:rFonts w:ascii="Times New Roman" w:eastAsia="Times New Roman" w:hAnsi="Times New Roman" w:cs="Times New Roman"/>
          <w:sz w:val="24"/>
          <w:szCs w:val="24"/>
        </w:rPr>
        <w:t xml:space="preserve"> именуемое в дальнейшем </w:t>
      </w:r>
      <w:r w:rsidR="0046373C" w:rsidRPr="00E31C6D">
        <w:rPr>
          <w:rFonts w:ascii="Times New Roman" w:eastAsia="Times New Roman" w:hAnsi="Times New Roman" w:cs="Times New Roman"/>
          <w:b/>
          <w:bCs/>
          <w:sz w:val="24"/>
          <w:szCs w:val="24"/>
        </w:rPr>
        <w:t>«Заказчик»</w:t>
      </w:r>
      <w:r w:rsidR="0046373C" w:rsidRPr="00E31C6D">
        <w:rPr>
          <w:rFonts w:ascii="Times New Roman" w:eastAsia="Times New Roman" w:hAnsi="Times New Roman" w:cs="Times New Roman"/>
          <w:sz w:val="24"/>
          <w:szCs w:val="24"/>
        </w:rPr>
        <w:t xml:space="preserve">, в лице  </w:t>
      </w:r>
      <w:r w:rsidR="003A26DE" w:rsidRPr="00E31C6D">
        <w:rPr>
          <w:rFonts w:ascii="Times New Roman" w:eastAsia="Times New Roman" w:hAnsi="Times New Roman" w:cs="Times New Roman"/>
          <w:sz w:val="24"/>
          <w:szCs w:val="24"/>
        </w:rPr>
        <w:t>генерального директора Житникова Максима Сергеевича</w:t>
      </w:r>
      <w:r w:rsidR="0046373C" w:rsidRPr="00E31C6D">
        <w:rPr>
          <w:rFonts w:ascii="Times New Roman" w:eastAsia="Times New Roman" w:hAnsi="Times New Roman" w:cs="Times New Roman"/>
          <w:sz w:val="24"/>
          <w:szCs w:val="24"/>
        </w:rPr>
        <w:t xml:space="preserve">, действующего на основании </w:t>
      </w:r>
      <w:r w:rsidR="003A26DE" w:rsidRPr="00E31C6D">
        <w:rPr>
          <w:rFonts w:ascii="Times New Roman" w:eastAsia="Times New Roman" w:hAnsi="Times New Roman" w:cs="Times New Roman"/>
          <w:sz w:val="24"/>
          <w:szCs w:val="24"/>
        </w:rPr>
        <w:t>Устава</w:t>
      </w:r>
      <w:r w:rsidR="0046373C" w:rsidRPr="00E31C6D">
        <w:rPr>
          <w:rFonts w:ascii="Times New Roman" w:eastAsia="Times New Roman" w:hAnsi="Times New Roman" w:cs="Times New Roman"/>
          <w:sz w:val="24"/>
          <w:szCs w:val="24"/>
        </w:rPr>
        <w:t>, с одной  стороны, и</w:t>
      </w:r>
      <w:r w:rsidR="00E87210" w:rsidRPr="00E31C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47C63" w:rsidRPr="00E31C6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</w:t>
      </w:r>
      <w:r w:rsidR="0046373C" w:rsidRPr="00E31C6D">
        <w:rPr>
          <w:rFonts w:ascii="Times New Roman" w:eastAsia="Times New Roman" w:hAnsi="Times New Roman" w:cs="Times New Roman"/>
          <w:sz w:val="24"/>
          <w:szCs w:val="24"/>
        </w:rPr>
        <w:t>,</w:t>
      </w:r>
      <w:r w:rsidR="00547C63" w:rsidRPr="00E31C6D">
        <w:rPr>
          <w:rFonts w:ascii="Times New Roman" w:eastAsia="Times New Roman" w:hAnsi="Times New Roman" w:cs="Times New Roman"/>
          <w:sz w:val="24"/>
          <w:szCs w:val="24"/>
        </w:rPr>
        <w:t xml:space="preserve"> именуемое</w:t>
      </w:r>
      <w:r w:rsidR="0046373C" w:rsidRPr="00E31C6D">
        <w:rPr>
          <w:rFonts w:ascii="Times New Roman" w:eastAsia="Times New Roman" w:hAnsi="Times New Roman" w:cs="Times New Roman"/>
          <w:sz w:val="24"/>
          <w:szCs w:val="24"/>
        </w:rPr>
        <w:t xml:space="preserve"> в  дальнейшем  </w:t>
      </w:r>
      <w:r w:rsidR="00547C63" w:rsidRPr="00E31C6D">
        <w:rPr>
          <w:rFonts w:ascii="Times New Roman" w:eastAsia="Times New Roman" w:hAnsi="Times New Roman" w:cs="Times New Roman"/>
          <w:b/>
          <w:bCs/>
          <w:sz w:val="24"/>
          <w:szCs w:val="24"/>
        </w:rPr>
        <w:t>«Подрядчик</w:t>
      </w:r>
      <w:r w:rsidR="0046373C" w:rsidRPr="00E31C6D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Pr="00E31C6D">
        <w:rPr>
          <w:rFonts w:ascii="Times New Roman" w:eastAsia="Times New Roman" w:hAnsi="Times New Roman" w:cs="Times New Roman"/>
          <w:sz w:val="24"/>
          <w:szCs w:val="24"/>
        </w:rPr>
        <w:t>,</w:t>
      </w:r>
      <w:r w:rsidR="0046373C" w:rsidRPr="00E31C6D">
        <w:rPr>
          <w:rFonts w:ascii="Times New Roman" w:eastAsia="Times New Roman" w:hAnsi="Times New Roman" w:cs="Times New Roman"/>
          <w:sz w:val="24"/>
          <w:szCs w:val="24"/>
        </w:rPr>
        <w:t xml:space="preserve"> в лице</w:t>
      </w:r>
      <w:r w:rsidR="00E87210" w:rsidRPr="00E31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7C63" w:rsidRPr="00E31C6D"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  <w:r w:rsidR="00C434EA" w:rsidRPr="00E31C6D">
        <w:rPr>
          <w:rFonts w:ascii="Times New Roman" w:eastAsia="Times New Roman" w:hAnsi="Times New Roman" w:cs="Times New Roman"/>
          <w:sz w:val="24"/>
          <w:szCs w:val="24"/>
        </w:rPr>
        <w:t>, действующего</w:t>
      </w:r>
      <w:r w:rsidRPr="00E31C6D">
        <w:rPr>
          <w:rFonts w:ascii="Times New Roman" w:eastAsia="Times New Roman" w:hAnsi="Times New Roman" w:cs="Times New Roman"/>
          <w:sz w:val="24"/>
          <w:szCs w:val="24"/>
        </w:rPr>
        <w:t xml:space="preserve"> (ей)</w:t>
      </w:r>
      <w:r w:rsidR="00C434EA" w:rsidRPr="00E31C6D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</w:t>
      </w:r>
      <w:r w:rsidR="00547C63" w:rsidRPr="00E31C6D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="0046373C" w:rsidRPr="00E31C6D">
        <w:rPr>
          <w:rFonts w:ascii="Times New Roman" w:eastAsia="Times New Roman" w:hAnsi="Times New Roman" w:cs="Times New Roman"/>
          <w:sz w:val="24"/>
          <w:szCs w:val="24"/>
        </w:rPr>
        <w:t>, с другой стороны,</w:t>
      </w:r>
      <w:r w:rsidR="005877EC" w:rsidRPr="00E31C6D">
        <w:rPr>
          <w:rFonts w:ascii="Times New Roman" w:eastAsia="Times New Roman" w:hAnsi="Times New Roman" w:cs="Times New Roman"/>
          <w:sz w:val="24"/>
          <w:szCs w:val="24"/>
        </w:rPr>
        <w:t xml:space="preserve"> совместно именуемые «</w:t>
      </w:r>
      <w:r w:rsidR="00547C63" w:rsidRPr="00E31C6D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5877EC" w:rsidRPr="00E31C6D">
        <w:rPr>
          <w:rFonts w:ascii="Times New Roman" w:eastAsia="Times New Roman" w:hAnsi="Times New Roman" w:cs="Times New Roman"/>
          <w:b/>
          <w:sz w:val="24"/>
          <w:szCs w:val="24"/>
        </w:rPr>
        <w:t>тороны</w:t>
      </w:r>
      <w:r w:rsidR="005877EC" w:rsidRPr="00E31C6D">
        <w:rPr>
          <w:rFonts w:ascii="Times New Roman" w:eastAsia="Times New Roman" w:hAnsi="Times New Roman" w:cs="Times New Roman"/>
          <w:sz w:val="24"/>
          <w:szCs w:val="24"/>
        </w:rPr>
        <w:t>»,</w:t>
      </w:r>
      <w:r w:rsidR="0046373C" w:rsidRPr="00E31C6D">
        <w:rPr>
          <w:rFonts w:ascii="Times New Roman" w:eastAsia="Times New Roman" w:hAnsi="Times New Roman" w:cs="Times New Roman"/>
          <w:sz w:val="24"/>
          <w:szCs w:val="24"/>
        </w:rPr>
        <w:t xml:space="preserve"> заключили нас</w:t>
      </w:r>
      <w:r w:rsidR="003A26DE" w:rsidRPr="00E31C6D">
        <w:rPr>
          <w:rFonts w:ascii="Times New Roman" w:eastAsia="Times New Roman" w:hAnsi="Times New Roman" w:cs="Times New Roman"/>
          <w:sz w:val="24"/>
          <w:szCs w:val="24"/>
        </w:rPr>
        <w:t>тоящий  договор</w:t>
      </w:r>
      <w:r w:rsidR="00C07919" w:rsidRPr="00E31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6DE" w:rsidRPr="00E31C6D">
        <w:rPr>
          <w:rFonts w:ascii="Times New Roman" w:eastAsia="Times New Roman" w:hAnsi="Times New Roman" w:cs="Times New Roman"/>
          <w:sz w:val="24"/>
          <w:szCs w:val="24"/>
        </w:rPr>
        <w:t xml:space="preserve"> о нижеследующем.</w:t>
      </w:r>
      <w:proofErr w:type="gramEnd"/>
    </w:p>
    <w:p w:rsidR="00507D5D" w:rsidRPr="00E31C6D" w:rsidRDefault="00507D5D" w:rsidP="00BF70DE">
      <w:pPr>
        <w:spacing w:after="0" w:line="240" w:lineRule="auto"/>
        <w:ind w:right="3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373C" w:rsidRPr="00E31C6D" w:rsidRDefault="0046373C" w:rsidP="00BF70DE">
      <w:pPr>
        <w:spacing w:after="0" w:line="240" w:lineRule="auto"/>
        <w:ind w:right="3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E31C6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1.Предмет договора.</w:t>
      </w:r>
    </w:p>
    <w:p w:rsidR="00AD4BD3" w:rsidRPr="00E31C6D" w:rsidRDefault="00547C63" w:rsidP="00BF70DE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1C6D">
        <w:rPr>
          <w:rFonts w:ascii="Times New Roman" w:hAnsi="Times New Roman" w:cs="Times New Roman"/>
          <w:b/>
          <w:sz w:val="24"/>
          <w:szCs w:val="24"/>
        </w:rPr>
        <w:t>1.1.</w:t>
      </w:r>
      <w:r w:rsidRPr="00E31C6D">
        <w:rPr>
          <w:rFonts w:ascii="Times New Roman" w:hAnsi="Times New Roman" w:cs="Times New Roman"/>
          <w:sz w:val="24"/>
          <w:szCs w:val="24"/>
        </w:rPr>
        <w:t xml:space="preserve"> Заказчик поручает, а Подрядчик принимает </w:t>
      </w:r>
      <w:r w:rsidR="006D62A6" w:rsidRPr="00E31C6D">
        <w:rPr>
          <w:rFonts w:ascii="Times New Roman" w:hAnsi="Times New Roman" w:cs="Times New Roman"/>
          <w:sz w:val="24"/>
          <w:szCs w:val="24"/>
        </w:rPr>
        <w:t>на себя обязательства выполнить</w:t>
      </w:r>
      <w:r w:rsidRPr="00E31C6D">
        <w:rPr>
          <w:rFonts w:ascii="Times New Roman" w:hAnsi="Times New Roman" w:cs="Times New Roman"/>
          <w:sz w:val="24"/>
          <w:szCs w:val="24"/>
        </w:rPr>
        <w:t xml:space="preserve"> в установленный настоящим </w:t>
      </w:r>
      <w:r w:rsidR="006D62A6" w:rsidRPr="00E31C6D">
        <w:rPr>
          <w:rFonts w:ascii="Times New Roman" w:hAnsi="Times New Roman" w:cs="Times New Roman"/>
          <w:sz w:val="24"/>
          <w:szCs w:val="24"/>
        </w:rPr>
        <w:t>договором срок</w:t>
      </w:r>
      <w:r w:rsidRPr="00E31C6D">
        <w:rPr>
          <w:rFonts w:ascii="Times New Roman" w:hAnsi="Times New Roman" w:cs="Times New Roman"/>
          <w:sz w:val="24"/>
          <w:szCs w:val="24"/>
        </w:rPr>
        <w:t xml:space="preserve"> </w:t>
      </w:r>
      <w:r w:rsidR="006D62A6" w:rsidRPr="00E31C6D">
        <w:rPr>
          <w:rFonts w:ascii="Times New Roman" w:hAnsi="Times New Roman" w:cs="Times New Roman"/>
          <w:sz w:val="24"/>
          <w:szCs w:val="24"/>
        </w:rPr>
        <w:t>работ</w:t>
      </w:r>
      <w:r w:rsidR="0011429F" w:rsidRPr="00E31C6D">
        <w:rPr>
          <w:rFonts w:ascii="Times New Roman" w:hAnsi="Times New Roman" w:cs="Times New Roman"/>
          <w:sz w:val="24"/>
          <w:szCs w:val="24"/>
        </w:rPr>
        <w:t>у</w:t>
      </w:r>
      <w:r w:rsidR="005E66CC" w:rsidRPr="00E31C6D">
        <w:rPr>
          <w:rFonts w:ascii="Times New Roman" w:hAnsi="Times New Roman" w:cs="Times New Roman"/>
          <w:sz w:val="24"/>
          <w:szCs w:val="24"/>
        </w:rPr>
        <w:t xml:space="preserve"> (далее - работа)</w:t>
      </w:r>
      <w:r w:rsidR="006D62A6" w:rsidRPr="00E31C6D">
        <w:rPr>
          <w:rFonts w:ascii="Times New Roman" w:hAnsi="Times New Roman" w:cs="Times New Roman"/>
          <w:sz w:val="24"/>
          <w:szCs w:val="24"/>
        </w:rPr>
        <w:t>, указанн</w:t>
      </w:r>
      <w:r w:rsidR="00442E80" w:rsidRPr="00E31C6D">
        <w:rPr>
          <w:rFonts w:ascii="Times New Roman" w:hAnsi="Times New Roman" w:cs="Times New Roman"/>
          <w:sz w:val="24"/>
          <w:szCs w:val="24"/>
        </w:rPr>
        <w:t>ую</w:t>
      </w:r>
      <w:r w:rsidR="006D62A6" w:rsidRPr="00E31C6D">
        <w:rPr>
          <w:rFonts w:ascii="Times New Roman" w:hAnsi="Times New Roman" w:cs="Times New Roman"/>
          <w:sz w:val="24"/>
          <w:szCs w:val="24"/>
        </w:rPr>
        <w:t xml:space="preserve"> в пункте</w:t>
      </w:r>
      <w:r w:rsidRPr="00E31C6D">
        <w:rPr>
          <w:rFonts w:ascii="Times New Roman" w:hAnsi="Times New Roman" w:cs="Times New Roman"/>
          <w:sz w:val="24"/>
          <w:szCs w:val="24"/>
        </w:rPr>
        <w:t xml:space="preserve"> 1.2. настоящего </w:t>
      </w:r>
      <w:r w:rsidR="006D62A6" w:rsidRPr="00E31C6D">
        <w:rPr>
          <w:rFonts w:ascii="Times New Roman" w:hAnsi="Times New Roman" w:cs="Times New Roman"/>
          <w:sz w:val="24"/>
          <w:szCs w:val="24"/>
        </w:rPr>
        <w:t>договора</w:t>
      </w:r>
      <w:r w:rsidR="00C04968" w:rsidRPr="00E31C6D">
        <w:rPr>
          <w:rFonts w:ascii="Times New Roman" w:hAnsi="Times New Roman" w:cs="Times New Roman"/>
          <w:sz w:val="24"/>
          <w:szCs w:val="24"/>
        </w:rPr>
        <w:t>, Заказчик</w:t>
      </w:r>
      <w:r w:rsidRPr="00E31C6D">
        <w:rPr>
          <w:rFonts w:ascii="Times New Roman" w:hAnsi="Times New Roman" w:cs="Times New Roman"/>
          <w:sz w:val="24"/>
          <w:szCs w:val="24"/>
        </w:rPr>
        <w:t xml:space="preserve"> обязуе</w:t>
      </w:r>
      <w:r w:rsidR="00C04968" w:rsidRPr="00E31C6D">
        <w:rPr>
          <w:rFonts w:ascii="Times New Roman" w:hAnsi="Times New Roman" w:cs="Times New Roman"/>
          <w:sz w:val="24"/>
          <w:szCs w:val="24"/>
        </w:rPr>
        <w:t>тся</w:t>
      </w:r>
      <w:r w:rsidRPr="00E31C6D">
        <w:rPr>
          <w:rFonts w:ascii="Times New Roman" w:hAnsi="Times New Roman" w:cs="Times New Roman"/>
          <w:sz w:val="24"/>
          <w:szCs w:val="24"/>
        </w:rPr>
        <w:t xml:space="preserve"> принять</w:t>
      </w:r>
      <w:r w:rsidR="00A10444" w:rsidRPr="00E31C6D">
        <w:rPr>
          <w:rFonts w:ascii="Times New Roman" w:hAnsi="Times New Roman" w:cs="Times New Roman"/>
          <w:sz w:val="24"/>
          <w:szCs w:val="24"/>
        </w:rPr>
        <w:t xml:space="preserve"> и</w:t>
      </w:r>
      <w:r w:rsidRPr="00E31C6D">
        <w:rPr>
          <w:rFonts w:ascii="Times New Roman" w:hAnsi="Times New Roman" w:cs="Times New Roman"/>
          <w:sz w:val="24"/>
          <w:szCs w:val="24"/>
        </w:rPr>
        <w:t xml:space="preserve"> оплатить</w:t>
      </w:r>
      <w:r w:rsidR="00C04968" w:rsidRPr="00E31C6D">
        <w:rPr>
          <w:rFonts w:ascii="Times New Roman" w:hAnsi="Times New Roman" w:cs="Times New Roman"/>
          <w:sz w:val="24"/>
          <w:szCs w:val="24"/>
        </w:rPr>
        <w:t xml:space="preserve"> выполненную  работу</w:t>
      </w:r>
      <w:r w:rsidR="00AD4BD3" w:rsidRPr="00E31C6D">
        <w:rPr>
          <w:rFonts w:ascii="Times New Roman" w:hAnsi="Times New Roman" w:cs="Times New Roman"/>
          <w:sz w:val="24"/>
          <w:szCs w:val="24"/>
        </w:rPr>
        <w:t>.</w:t>
      </w:r>
    </w:p>
    <w:p w:rsidR="00547C63" w:rsidRPr="00E31C6D" w:rsidRDefault="00547C63" w:rsidP="00BF70DE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1C6D">
        <w:rPr>
          <w:rFonts w:ascii="Times New Roman" w:hAnsi="Times New Roman" w:cs="Times New Roman"/>
          <w:b/>
          <w:sz w:val="24"/>
          <w:szCs w:val="24"/>
        </w:rPr>
        <w:t>1.2.</w:t>
      </w:r>
      <w:r w:rsidRPr="00E31C6D">
        <w:rPr>
          <w:rFonts w:ascii="Times New Roman" w:hAnsi="Times New Roman" w:cs="Times New Roman"/>
          <w:sz w:val="24"/>
          <w:szCs w:val="24"/>
        </w:rPr>
        <w:t xml:space="preserve"> Подрядчик обязуется выполнить работу</w:t>
      </w:r>
      <w:r w:rsidR="00442E80" w:rsidRPr="00E31C6D">
        <w:rPr>
          <w:rFonts w:ascii="Times New Roman" w:hAnsi="Times New Roman" w:cs="Times New Roman"/>
          <w:sz w:val="24"/>
          <w:szCs w:val="24"/>
        </w:rPr>
        <w:t xml:space="preserve"> по </w:t>
      </w:r>
      <w:r w:rsidR="00E03295">
        <w:rPr>
          <w:rFonts w:ascii="Times New Roman" w:hAnsi="Times New Roman" w:cs="Times New Roman"/>
          <w:sz w:val="24"/>
          <w:szCs w:val="24"/>
        </w:rPr>
        <w:t>ремонту фасада</w:t>
      </w:r>
      <w:proofErr w:type="gramStart"/>
      <w:r w:rsidR="00E03295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E03295">
        <w:rPr>
          <w:rFonts w:ascii="Times New Roman" w:hAnsi="Times New Roman" w:cs="Times New Roman"/>
          <w:sz w:val="24"/>
          <w:szCs w:val="24"/>
        </w:rPr>
        <w:t xml:space="preserve">дминистративно – бытового корпуса (кадастровый номер 52:21:0000004:119) и Цеха (кадастровый номер 52:21:0000004:117) Современного мусоросортировочного комплекса </w:t>
      </w:r>
      <w:r w:rsidR="00A27445" w:rsidRPr="00E31C6D">
        <w:rPr>
          <w:rFonts w:ascii="Times New Roman" w:hAnsi="Times New Roman" w:cs="Times New Roman"/>
          <w:sz w:val="24"/>
          <w:szCs w:val="24"/>
        </w:rPr>
        <w:t xml:space="preserve">по адресу Нижегородская область, г. Дзержинск, ш. </w:t>
      </w:r>
      <w:proofErr w:type="gramStart"/>
      <w:r w:rsidR="00A27445" w:rsidRPr="00E31C6D">
        <w:rPr>
          <w:rFonts w:ascii="Times New Roman" w:hAnsi="Times New Roman" w:cs="Times New Roman"/>
          <w:sz w:val="24"/>
          <w:szCs w:val="24"/>
        </w:rPr>
        <w:t>Московское</w:t>
      </w:r>
      <w:proofErr w:type="gramEnd"/>
      <w:r w:rsidR="00A27445" w:rsidRPr="00E31C6D">
        <w:rPr>
          <w:rFonts w:ascii="Times New Roman" w:hAnsi="Times New Roman" w:cs="Times New Roman"/>
          <w:sz w:val="24"/>
          <w:szCs w:val="24"/>
        </w:rPr>
        <w:t xml:space="preserve"> 56</w:t>
      </w:r>
      <w:r w:rsidR="00A27445" w:rsidRPr="00E31C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26DE" w:rsidRPr="00E31C6D">
        <w:rPr>
          <w:rFonts w:ascii="Times New Roman" w:hAnsi="Times New Roman" w:cs="Times New Roman"/>
          <w:bCs/>
          <w:sz w:val="24"/>
          <w:szCs w:val="24"/>
        </w:rPr>
        <w:t>(далее - Объект работ), соблюдая обязательные требования, предусмотренные действующим законодательством РФ и/или иными ведомственными и правовыми</w:t>
      </w:r>
      <w:r w:rsidR="003A26DE" w:rsidRPr="00E31C6D">
        <w:rPr>
          <w:rFonts w:ascii="Times New Roman" w:hAnsi="Times New Roman"/>
          <w:bCs/>
          <w:sz w:val="24"/>
          <w:szCs w:val="24"/>
        </w:rPr>
        <w:t xml:space="preserve"> актами, а также в соответствии с Приложениями</w:t>
      </w:r>
      <w:r w:rsidR="00C07919" w:rsidRPr="00E31C6D">
        <w:rPr>
          <w:rFonts w:ascii="Times New Roman" w:hAnsi="Times New Roman"/>
          <w:bCs/>
          <w:sz w:val="24"/>
          <w:szCs w:val="24"/>
        </w:rPr>
        <w:t xml:space="preserve"> к настоящему д</w:t>
      </w:r>
      <w:r w:rsidR="003A26DE" w:rsidRPr="00E31C6D">
        <w:rPr>
          <w:rFonts w:ascii="Times New Roman" w:hAnsi="Times New Roman"/>
          <w:bCs/>
          <w:sz w:val="24"/>
          <w:szCs w:val="24"/>
        </w:rPr>
        <w:t>оговору. Содержание работ</w:t>
      </w:r>
      <w:r w:rsidR="0011429F" w:rsidRPr="00E31C6D">
        <w:rPr>
          <w:rFonts w:ascii="Times New Roman" w:hAnsi="Times New Roman"/>
          <w:bCs/>
          <w:sz w:val="24"/>
          <w:szCs w:val="24"/>
        </w:rPr>
        <w:t>ы</w:t>
      </w:r>
      <w:r w:rsidR="003A26DE" w:rsidRPr="00E31C6D">
        <w:rPr>
          <w:rFonts w:ascii="Times New Roman" w:hAnsi="Times New Roman"/>
          <w:bCs/>
          <w:sz w:val="24"/>
          <w:szCs w:val="24"/>
        </w:rPr>
        <w:t xml:space="preserve"> приводится в Техническом задании (Приложение № 1), являющемся неотъемлемой частью Договора.</w:t>
      </w:r>
    </w:p>
    <w:p w:rsidR="001246C4" w:rsidRPr="00E31C6D" w:rsidRDefault="005D0289" w:rsidP="00BF70DE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1C6D">
        <w:rPr>
          <w:rFonts w:ascii="Times New Roman" w:hAnsi="Times New Roman" w:cs="Times New Roman"/>
          <w:b/>
          <w:sz w:val="24"/>
          <w:szCs w:val="24"/>
        </w:rPr>
        <w:t>1.3.</w:t>
      </w:r>
      <w:r w:rsidRPr="00E31C6D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11429F" w:rsidRPr="00E31C6D">
        <w:rPr>
          <w:rFonts w:ascii="Times New Roman" w:hAnsi="Times New Roman" w:cs="Times New Roman"/>
          <w:sz w:val="24"/>
          <w:szCs w:val="24"/>
        </w:rPr>
        <w:t>а</w:t>
      </w:r>
      <w:r w:rsidRPr="00E31C6D">
        <w:rPr>
          <w:rFonts w:ascii="Times New Roman" w:hAnsi="Times New Roman" w:cs="Times New Roman"/>
          <w:sz w:val="24"/>
          <w:szCs w:val="24"/>
        </w:rPr>
        <w:t xml:space="preserve"> выполня</w:t>
      </w:r>
      <w:r w:rsidR="0011429F" w:rsidRPr="00E31C6D">
        <w:rPr>
          <w:rFonts w:ascii="Times New Roman" w:hAnsi="Times New Roman" w:cs="Times New Roman"/>
          <w:sz w:val="24"/>
          <w:szCs w:val="24"/>
        </w:rPr>
        <w:t>е</w:t>
      </w:r>
      <w:r w:rsidRPr="00E31C6D">
        <w:rPr>
          <w:rFonts w:ascii="Times New Roman" w:hAnsi="Times New Roman" w:cs="Times New Roman"/>
          <w:sz w:val="24"/>
          <w:szCs w:val="24"/>
        </w:rPr>
        <w:t xml:space="preserve">тся </w:t>
      </w:r>
      <w:r w:rsidR="00BA41E7" w:rsidRPr="00E31C6D">
        <w:rPr>
          <w:rFonts w:ascii="Times New Roman" w:hAnsi="Times New Roman" w:cs="Times New Roman"/>
          <w:sz w:val="24"/>
          <w:szCs w:val="24"/>
        </w:rPr>
        <w:t xml:space="preserve">за счет средств и </w:t>
      </w:r>
      <w:r w:rsidRPr="00E31C6D">
        <w:rPr>
          <w:rFonts w:ascii="Times New Roman" w:hAnsi="Times New Roman" w:cs="Times New Roman"/>
          <w:sz w:val="24"/>
          <w:szCs w:val="24"/>
        </w:rPr>
        <w:t xml:space="preserve">с использованием материалов и оборудования Подрядчика. </w:t>
      </w:r>
      <w:r w:rsidR="000A5A76">
        <w:rPr>
          <w:rFonts w:ascii="Times New Roman" w:hAnsi="Times New Roman" w:cs="Times New Roman"/>
          <w:sz w:val="24"/>
          <w:szCs w:val="24"/>
        </w:rPr>
        <w:t>Отходы, образованные в ходе выполнения работ принадлежат Подрядчику.</w:t>
      </w:r>
    </w:p>
    <w:p w:rsidR="00BA41E7" w:rsidRPr="00E31C6D" w:rsidRDefault="00BA41E7" w:rsidP="00BF70DE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373C" w:rsidRPr="00E31C6D" w:rsidRDefault="0046373C" w:rsidP="00BF70DE">
      <w:pPr>
        <w:spacing w:after="0" w:line="240" w:lineRule="auto"/>
        <w:ind w:right="30"/>
        <w:contextualSpacing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31C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2.Стоимость работ и порядок расчетов.</w:t>
      </w:r>
    </w:p>
    <w:p w:rsidR="005D0289" w:rsidRDefault="0046373C" w:rsidP="00BF70DE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1C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2.1. </w:t>
      </w:r>
      <w:r w:rsidR="00E173B4" w:rsidRPr="00E31C6D">
        <w:rPr>
          <w:rFonts w:ascii="Times New Roman" w:hAnsi="Times New Roman" w:cs="Times New Roman"/>
          <w:sz w:val="24"/>
          <w:szCs w:val="24"/>
        </w:rPr>
        <w:t xml:space="preserve">Общая стоимость </w:t>
      </w:r>
      <w:r w:rsidR="003B2E35">
        <w:rPr>
          <w:rFonts w:ascii="Times New Roman" w:hAnsi="Times New Roman" w:cs="Times New Roman"/>
          <w:sz w:val="24"/>
          <w:szCs w:val="24"/>
        </w:rPr>
        <w:t>работ</w:t>
      </w:r>
      <w:r w:rsidR="00E173B4" w:rsidRPr="00E31C6D">
        <w:rPr>
          <w:rFonts w:ascii="Times New Roman" w:hAnsi="Times New Roman" w:cs="Times New Roman"/>
          <w:sz w:val="24"/>
          <w:szCs w:val="24"/>
        </w:rPr>
        <w:t xml:space="preserve"> по настоящему договору составляет ________ рублей __ копеек, в том числе НДС 20% ________________ рублей ___ копеек (либо НДС не облагается, в связи с применением Поставщиком, в соответствии со ст. 3</w:t>
      </w:r>
      <w:r w:rsidR="00884702">
        <w:rPr>
          <w:rFonts w:ascii="Times New Roman" w:hAnsi="Times New Roman" w:cs="Times New Roman"/>
          <w:sz w:val="24"/>
          <w:szCs w:val="24"/>
        </w:rPr>
        <w:t>46.12 и 346.13 главы 26.2 НК РФ</w:t>
      </w:r>
      <w:r w:rsidR="00E173B4" w:rsidRPr="00E31C6D">
        <w:rPr>
          <w:rFonts w:ascii="Times New Roman" w:hAnsi="Times New Roman" w:cs="Times New Roman"/>
          <w:sz w:val="24"/>
          <w:szCs w:val="24"/>
        </w:rPr>
        <w:t>)</w:t>
      </w:r>
      <w:r w:rsidR="005D0289" w:rsidRPr="00E31C6D">
        <w:rPr>
          <w:rFonts w:ascii="Times New Roman" w:hAnsi="Times New Roman" w:cs="Times New Roman"/>
          <w:sz w:val="24"/>
          <w:szCs w:val="24"/>
        </w:rPr>
        <w:t>.</w:t>
      </w:r>
    </w:p>
    <w:p w:rsidR="00F23B30" w:rsidRPr="00F23B30" w:rsidRDefault="00F23B30" w:rsidP="00BF70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Стоимость работ является твердой и изменению не подлежит.</w:t>
      </w:r>
    </w:p>
    <w:p w:rsidR="00F23B30" w:rsidRPr="00E31C6D" w:rsidRDefault="00F23B30" w:rsidP="00BF70DE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3B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Стоимость работ определена по результатам проведения конкурентной закупки на основании поданной Подрядчиком заявки. Подрядчику при подаче заявки была предоставлена возможность ознакомиться с фактическим объемом работ в связи с чем, Подрядчик утрачивает право требования на увеличение стоимости работ в связи с выявлением в ходе проведения работ дополнительного объема работ.</w:t>
      </w:r>
    </w:p>
    <w:p w:rsidR="00C07919" w:rsidRPr="00E31C6D" w:rsidRDefault="00C07919" w:rsidP="00BF70DE">
      <w:pPr>
        <w:pStyle w:val="ConsPlusNonformat"/>
        <w:contextualSpacing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E31C6D">
        <w:rPr>
          <w:rFonts w:ascii="Times New Roman" w:hAnsi="Times New Roman" w:cs="Times New Roman"/>
          <w:b/>
          <w:sz w:val="24"/>
          <w:szCs w:val="24"/>
        </w:rPr>
        <w:t>2.2</w:t>
      </w:r>
      <w:r w:rsidRPr="00E31C6D">
        <w:rPr>
          <w:rFonts w:ascii="Times New Roman" w:hAnsi="Times New Roman" w:cs="Times New Roman"/>
          <w:sz w:val="24"/>
          <w:szCs w:val="24"/>
        </w:rPr>
        <w:t xml:space="preserve">. </w:t>
      </w:r>
      <w:r w:rsidR="00047B24" w:rsidRPr="00E31C6D">
        <w:rPr>
          <w:rFonts w:ascii="Times New Roman" w:hAnsi="Times New Roman" w:cs="Times New Roman"/>
          <w:sz w:val="24"/>
          <w:szCs w:val="24"/>
        </w:rPr>
        <w:t>Оплата выполненн</w:t>
      </w:r>
      <w:r w:rsidR="00442E80" w:rsidRPr="00E31C6D">
        <w:rPr>
          <w:rFonts w:ascii="Times New Roman" w:hAnsi="Times New Roman" w:cs="Times New Roman"/>
          <w:sz w:val="24"/>
          <w:szCs w:val="24"/>
        </w:rPr>
        <w:t>ой</w:t>
      </w:r>
      <w:r w:rsidR="00047B24" w:rsidRPr="00E31C6D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442E80" w:rsidRPr="00E31C6D">
        <w:rPr>
          <w:rFonts w:ascii="Times New Roman" w:hAnsi="Times New Roman" w:cs="Times New Roman"/>
          <w:sz w:val="24"/>
          <w:szCs w:val="24"/>
        </w:rPr>
        <w:t>ы</w:t>
      </w:r>
      <w:r w:rsidR="00047B24" w:rsidRPr="00E31C6D">
        <w:rPr>
          <w:rFonts w:ascii="Times New Roman" w:hAnsi="Times New Roman" w:cs="Times New Roman"/>
          <w:sz w:val="24"/>
          <w:szCs w:val="24"/>
        </w:rPr>
        <w:t xml:space="preserve"> производится Заказчиком</w:t>
      </w:r>
      <w:r w:rsidR="00A0657B" w:rsidRPr="00E31C6D">
        <w:rPr>
          <w:rFonts w:ascii="Times New Roman" w:hAnsi="Times New Roman" w:cs="Times New Roman"/>
          <w:sz w:val="24"/>
          <w:szCs w:val="24"/>
        </w:rPr>
        <w:t xml:space="preserve"> в рублях по безналичному расчету путем перечисления денежных средств на расчетный счет Подрядчика</w:t>
      </w:r>
      <w:r w:rsidR="00047B24" w:rsidRPr="00E31C6D">
        <w:rPr>
          <w:rFonts w:ascii="Times New Roman" w:hAnsi="Times New Roman" w:cs="Times New Roman"/>
          <w:sz w:val="24"/>
          <w:szCs w:val="24"/>
        </w:rPr>
        <w:t xml:space="preserve"> </w:t>
      </w:r>
      <w:r w:rsidR="00DD2D51" w:rsidRPr="00E31C6D">
        <w:rPr>
          <w:rFonts w:ascii="Times New Roman" w:hAnsi="Times New Roman" w:cs="Times New Roman"/>
          <w:bCs/>
          <w:sz w:val="24"/>
          <w:szCs w:val="24"/>
        </w:rPr>
        <w:t xml:space="preserve">в течение </w:t>
      </w:r>
      <w:r w:rsidR="006F4998">
        <w:rPr>
          <w:rFonts w:ascii="Times New Roman" w:hAnsi="Times New Roman" w:cs="Times New Roman"/>
          <w:bCs/>
          <w:sz w:val="24"/>
          <w:szCs w:val="24"/>
        </w:rPr>
        <w:t>7</w:t>
      </w:r>
      <w:r w:rsidR="00DD2D51" w:rsidRPr="00E31C6D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6F4998">
        <w:rPr>
          <w:rFonts w:ascii="Times New Roman" w:hAnsi="Times New Roman" w:cs="Times New Roman"/>
          <w:bCs/>
          <w:sz w:val="24"/>
          <w:szCs w:val="24"/>
        </w:rPr>
        <w:t>семи</w:t>
      </w:r>
      <w:r w:rsidR="00DD2D51" w:rsidRPr="00E31C6D">
        <w:rPr>
          <w:rFonts w:ascii="Times New Roman" w:hAnsi="Times New Roman" w:cs="Times New Roman"/>
          <w:bCs/>
          <w:sz w:val="24"/>
          <w:szCs w:val="24"/>
        </w:rPr>
        <w:t xml:space="preserve">) банковских дней с момента подписания обеими Сторонами </w:t>
      </w:r>
      <w:r w:rsidR="00A0657B" w:rsidRPr="00E31C6D">
        <w:rPr>
          <w:rFonts w:ascii="Times New Roman" w:hAnsi="Times New Roman" w:cs="Times New Roman"/>
          <w:spacing w:val="3"/>
          <w:sz w:val="24"/>
          <w:szCs w:val="24"/>
        </w:rPr>
        <w:t>Акта выполненных работ (фо</w:t>
      </w:r>
      <w:r w:rsidR="004A215B" w:rsidRPr="00E31C6D">
        <w:rPr>
          <w:rFonts w:ascii="Times New Roman" w:hAnsi="Times New Roman" w:cs="Times New Roman"/>
          <w:spacing w:val="3"/>
          <w:sz w:val="24"/>
          <w:szCs w:val="24"/>
        </w:rPr>
        <w:t>рма КС-2) и Справки о стоимости выполненных</w:t>
      </w:r>
      <w:r w:rsidR="00A0657B" w:rsidRPr="00E31C6D">
        <w:rPr>
          <w:rFonts w:ascii="Times New Roman" w:hAnsi="Times New Roman" w:cs="Times New Roman"/>
          <w:spacing w:val="3"/>
          <w:sz w:val="24"/>
          <w:szCs w:val="24"/>
        </w:rPr>
        <w:t xml:space="preserve"> работ</w:t>
      </w:r>
      <w:r w:rsidR="004A215B" w:rsidRPr="00E31C6D">
        <w:rPr>
          <w:rFonts w:ascii="Times New Roman" w:hAnsi="Times New Roman" w:cs="Times New Roman"/>
          <w:spacing w:val="3"/>
          <w:sz w:val="24"/>
          <w:szCs w:val="24"/>
        </w:rPr>
        <w:t xml:space="preserve"> и затрат</w:t>
      </w:r>
      <w:r w:rsidR="00A0657B" w:rsidRPr="00E31C6D">
        <w:rPr>
          <w:rFonts w:ascii="Times New Roman" w:hAnsi="Times New Roman" w:cs="Times New Roman"/>
          <w:spacing w:val="3"/>
          <w:sz w:val="24"/>
          <w:szCs w:val="24"/>
        </w:rPr>
        <w:t xml:space="preserve"> (форма КС-3</w:t>
      </w:r>
      <w:r w:rsidR="00C92DFB">
        <w:rPr>
          <w:rFonts w:ascii="Times New Roman" w:hAnsi="Times New Roman" w:cs="Times New Roman"/>
          <w:spacing w:val="3"/>
          <w:sz w:val="24"/>
          <w:szCs w:val="24"/>
        </w:rPr>
        <w:t>)</w:t>
      </w:r>
      <w:r w:rsidR="00A0657B" w:rsidRPr="00E31C6D">
        <w:rPr>
          <w:rFonts w:ascii="Times New Roman" w:hAnsi="Times New Roman" w:cs="Times New Roman"/>
          <w:spacing w:val="3"/>
          <w:sz w:val="24"/>
          <w:szCs w:val="24"/>
        </w:rPr>
        <w:t>.</w:t>
      </w:r>
    </w:p>
    <w:p w:rsidR="00603653" w:rsidRPr="00E31C6D" w:rsidRDefault="00A04145" w:rsidP="00BF70DE">
      <w:pPr>
        <w:spacing w:after="0" w:line="240" w:lineRule="auto"/>
        <w:ind w:right="3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C6D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="00884702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46373C" w:rsidRPr="00E31C6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5877EC" w:rsidRPr="00E31C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D2D51" w:rsidRPr="00E31C6D">
        <w:rPr>
          <w:rFonts w:ascii="Times New Roman" w:eastAsia="Times New Roman" w:hAnsi="Times New Roman" w:cs="Times New Roman"/>
          <w:sz w:val="24"/>
          <w:szCs w:val="24"/>
        </w:rPr>
        <w:t>Моментом оплаты</w:t>
      </w:r>
      <w:r w:rsidR="0017231F" w:rsidRPr="00E31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373C" w:rsidRPr="00E31C6D">
        <w:rPr>
          <w:rFonts w:ascii="Times New Roman" w:eastAsia="Times New Roman" w:hAnsi="Times New Roman" w:cs="Times New Roman"/>
          <w:sz w:val="24"/>
          <w:szCs w:val="24"/>
        </w:rPr>
        <w:t>счита</w:t>
      </w:r>
      <w:r w:rsidR="00884702">
        <w:rPr>
          <w:rFonts w:ascii="Times New Roman" w:eastAsia="Times New Roman" w:hAnsi="Times New Roman" w:cs="Times New Roman"/>
          <w:sz w:val="24"/>
          <w:szCs w:val="24"/>
        </w:rPr>
        <w:t>ется</w:t>
      </w:r>
      <w:r w:rsidR="0046373C" w:rsidRPr="00E31C6D">
        <w:rPr>
          <w:rFonts w:ascii="Times New Roman" w:eastAsia="Times New Roman" w:hAnsi="Times New Roman" w:cs="Times New Roman"/>
          <w:sz w:val="24"/>
          <w:szCs w:val="24"/>
        </w:rPr>
        <w:t xml:space="preserve"> дат</w:t>
      </w:r>
      <w:r w:rsidR="0088470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6373C" w:rsidRPr="00E31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7996" w:rsidRPr="00E31C6D">
        <w:rPr>
          <w:rFonts w:ascii="Times New Roman" w:eastAsia="Times New Roman" w:hAnsi="Times New Roman" w:cs="Times New Roman"/>
          <w:sz w:val="24"/>
          <w:szCs w:val="24"/>
        </w:rPr>
        <w:t>списания</w:t>
      </w:r>
      <w:r w:rsidR="0046373C" w:rsidRPr="00E31C6D">
        <w:rPr>
          <w:rFonts w:ascii="Times New Roman" w:eastAsia="Times New Roman" w:hAnsi="Times New Roman" w:cs="Times New Roman"/>
          <w:sz w:val="24"/>
          <w:szCs w:val="24"/>
        </w:rPr>
        <w:t xml:space="preserve"> денежных сре</w:t>
      </w:r>
      <w:proofErr w:type="gramStart"/>
      <w:r w:rsidR="0046373C" w:rsidRPr="00E31C6D">
        <w:rPr>
          <w:rFonts w:ascii="Times New Roman" w:eastAsia="Times New Roman" w:hAnsi="Times New Roman" w:cs="Times New Roman"/>
          <w:sz w:val="24"/>
          <w:szCs w:val="24"/>
        </w:rPr>
        <w:t xml:space="preserve">дств </w:t>
      </w:r>
      <w:r w:rsidR="00EC7996" w:rsidRPr="00E31C6D">
        <w:rPr>
          <w:rFonts w:ascii="Times New Roman" w:eastAsia="Times New Roman" w:hAnsi="Times New Roman" w:cs="Times New Roman"/>
          <w:sz w:val="24"/>
          <w:szCs w:val="24"/>
        </w:rPr>
        <w:t>с</w:t>
      </w:r>
      <w:r w:rsidR="0046373C" w:rsidRPr="00E31C6D"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proofErr w:type="gramEnd"/>
      <w:r w:rsidR="0046373C" w:rsidRPr="00E31C6D">
        <w:rPr>
          <w:rFonts w:ascii="Times New Roman" w:eastAsia="Times New Roman" w:hAnsi="Times New Roman" w:cs="Times New Roman"/>
          <w:sz w:val="24"/>
          <w:szCs w:val="24"/>
        </w:rPr>
        <w:t>асчетн</w:t>
      </w:r>
      <w:r w:rsidR="00EC7996" w:rsidRPr="00E31C6D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46373C" w:rsidRPr="00E31C6D">
        <w:rPr>
          <w:rFonts w:ascii="Times New Roman" w:eastAsia="Times New Roman" w:hAnsi="Times New Roman" w:cs="Times New Roman"/>
          <w:sz w:val="24"/>
          <w:szCs w:val="24"/>
        </w:rPr>
        <w:t xml:space="preserve"> счет</w:t>
      </w:r>
      <w:r w:rsidR="00EC7996" w:rsidRPr="00E31C6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6373C" w:rsidRPr="00E31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7996" w:rsidRPr="00E31C6D">
        <w:rPr>
          <w:rFonts w:ascii="Times New Roman" w:eastAsia="Times New Roman" w:hAnsi="Times New Roman" w:cs="Times New Roman"/>
          <w:sz w:val="24"/>
          <w:szCs w:val="24"/>
        </w:rPr>
        <w:t>Заказчика</w:t>
      </w:r>
      <w:r w:rsidR="00047B24" w:rsidRPr="00E31C6D">
        <w:rPr>
          <w:rFonts w:ascii="Times New Roman" w:eastAsia="Times New Roman" w:hAnsi="Times New Roman" w:cs="Times New Roman"/>
          <w:sz w:val="24"/>
          <w:szCs w:val="24"/>
        </w:rPr>
        <w:t xml:space="preserve"> в размере, </w:t>
      </w:r>
      <w:r w:rsidR="00DD2D51" w:rsidRPr="00E31C6D">
        <w:rPr>
          <w:rFonts w:ascii="Times New Roman" w:eastAsia="Times New Roman" w:hAnsi="Times New Roman" w:cs="Times New Roman"/>
          <w:sz w:val="24"/>
          <w:szCs w:val="24"/>
        </w:rPr>
        <w:t xml:space="preserve">указанном в п.2.1. настоящего договора. </w:t>
      </w:r>
    </w:p>
    <w:p w:rsidR="00047B24" w:rsidRPr="00E31C6D" w:rsidRDefault="00047B24" w:rsidP="00BF70DE">
      <w:pPr>
        <w:spacing w:after="0" w:line="240" w:lineRule="auto"/>
        <w:ind w:right="3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7B24" w:rsidRPr="00E31C6D" w:rsidRDefault="00047B24" w:rsidP="00BF70DE">
      <w:pPr>
        <w:spacing w:after="0" w:line="240" w:lineRule="auto"/>
        <w:ind w:right="3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E31C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3.Сроки выполнения работ.</w:t>
      </w:r>
    </w:p>
    <w:p w:rsidR="00047B24" w:rsidRPr="00E31C6D" w:rsidRDefault="00047B24" w:rsidP="00BF70DE">
      <w:pPr>
        <w:spacing w:after="0" w:line="240" w:lineRule="auto"/>
        <w:ind w:right="3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C6D">
        <w:rPr>
          <w:rFonts w:ascii="Times New Roman" w:eastAsia="Times New Roman" w:hAnsi="Times New Roman" w:cs="Times New Roman"/>
          <w:b/>
          <w:bCs/>
          <w:sz w:val="24"/>
          <w:szCs w:val="24"/>
        </w:rPr>
        <w:t>3.1.</w:t>
      </w:r>
      <w:r w:rsidRPr="00E31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41E7" w:rsidRPr="00E31C6D">
        <w:rPr>
          <w:rFonts w:ascii="Times New Roman" w:eastAsia="Times New Roman" w:hAnsi="Times New Roman" w:cs="Times New Roman"/>
          <w:sz w:val="24"/>
          <w:szCs w:val="24"/>
        </w:rPr>
        <w:t>Подрядчик в</w:t>
      </w:r>
      <w:r w:rsidRPr="00E31C6D">
        <w:rPr>
          <w:rFonts w:ascii="Times New Roman" w:eastAsia="Times New Roman" w:hAnsi="Times New Roman" w:cs="Times New Roman"/>
          <w:sz w:val="24"/>
          <w:szCs w:val="24"/>
        </w:rPr>
        <w:t>ыполн</w:t>
      </w:r>
      <w:r w:rsidR="00BA41E7" w:rsidRPr="00E31C6D">
        <w:rPr>
          <w:rFonts w:ascii="Times New Roman" w:eastAsia="Times New Roman" w:hAnsi="Times New Roman" w:cs="Times New Roman"/>
          <w:sz w:val="24"/>
          <w:szCs w:val="24"/>
        </w:rPr>
        <w:t>яет</w:t>
      </w:r>
      <w:r w:rsidRPr="00E31C6D">
        <w:rPr>
          <w:rFonts w:ascii="Times New Roman" w:eastAsia="Times New Roman" w:hAnsi="Times New Roman" w:cs="Times New Roman"/>
          <w:sz w:val="24"/>
          <w:szCs w:val="24"/>
        </w:rPr>
        <w:t xml:space="preserve"> работ</w:t>
      </w:r>
      <w:r w:rsidR="00BA41E7" w:rsidRPr="00E31C6D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31C6D">
        <w:rPr>
          <w:rFonts w:ascii="Times New Roman" w:eastAsia="Times New Roman" w:hAnsi="Times New Roman" w:cs="Times New Roman"/>
          <w:sz w:val="24"/>
          <w:szCs w:val="24"/>
        </w:rPr>
        <w:t>, указанн</w:t>
      </w:r>
      <w:r w:rsidR="00BA41E7" w:rsidRPr="00E31C6D">
        <w:rPr>
          <w:rFonts w:ascii="Times New Roman" w:eastAsia="Times New Roman" w:hAnsi="Times New Roman" w:cs="Times New Roman"/>
          <w:sz w:val="24"/>
          <w:szCs w:val="24"/>
        </w:rPr>
        <w:t>ую</w:t>
      </w:r>
      <w:r w:rsidRPr="00E31C6D">
        <w:rPr>
          <w:rFonts w:ascii="Times New Roman" w:eastAsia="Times New Roman" w:hAnsi="Times New Roman" w:cs="Times New Roman"/>
          <w:sz w:val="24"/>
          <w:szCs w:val="24"/>
        </w:rPr>
        <w:t xml:space="preserve"> в п. 1.1. настоящего договора</w:t>
      </w:r>
      <w:r w:rsidR="00BA41E7" w:rsidRPr="00E31C6D">
        <w:rPr>
          <w:rFonts w:ascii="Times New Roman" w:eastAsia="Times New Roman" w:hAnsi="Times New Roman" w:cs="Times New Roman"/>
          <w:sz w:val="24"/>
          <w:szCs w:val="24"/>
        </w:rPr>
        <w:t>, в срок</w:t>
      </w:r>
      <w:r w:rsidR="00783F8E" w:rsidRPr="00E31C6D"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r w:rsidR="00884702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="00783F8E" w:rsidRPr="00E31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4995" w:rsidRPr="00E31C6D"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r w:rsidR="008E1E13">
        <w:rPr>
          <w:rFonts w:ascii="Times New Roman" w:eastAsia="Times New Roman" w:hAnsi="Times New Roman" w:cs="Times New Roman"/>
          <w:sz w:val="24"/>
          <w:szCs w:val="24"/>
        </w:rPr>
        <w:t xml:space="preserve">календарных </w:t>
      </w:r>
      <w:r w:rsidR="00854995" w:rsidRPr="00E31C6D">
        <w:rPr>
          <w:rFonts w:ascii="Times New Roman" w:eastAsia="Times New Roman" w:hAnsi="Times New Roman" w:cs="Times New Roman"/>
          <w:sz w:val="24"/>
          <w:szCs w:val="24"/>
        </w:rPr>
        <w:t>дней с момента подписания Договора</w:t>
      </w:r>
      <w:r w:rsidR="00A04145" w:rsidRPr="00E31C6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87210" w:rsidRPr="00E31C6D" w:rsidRDefault="00E87210" w:rsidP="00BF70DE">
      <w:pPr>
        <w:spacing w:after="0" w:line="240" w:lineRule="auto"/>
        <w:ind w:right="3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4D40" w:rsidRPr="00E31C6D" w:rsidRDefault="00CD55A1" w:rsidP="00BF70D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1C6D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B64D40" w:rsidRPr="00E31C6D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Pr="00E31C6D">
        <w:rPr>
          <w:rFonts w:ascii="Times New Roman" w:hAnsi="Times New Roman" w:cs="Times New Roman"/>
          <w:b/>
          <w:sz w:val="24"/>
          <w:szCs w:val="24"/>
          <w:u w:val="single"/>
        </w:rPr>
        <w:t>Права и обязанности Сторон</w:t>
      </w:r>
      <w:r w:rsidR="00B64D40" w:rsidRPr="00E31C6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681504" w:rsidRPr="00E31C6D" w:rsidRDefault="00681504" w:rsidP="00BF70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1C6D">
        <w:rPr>
          <w:rFonts w:ascii="Times New Roman" w:hAnsi="Times New Roman" w:cs="Times New Roman"/>
          <w:b/>
          <w:sz w:val="24"/>
          <w:szCs w:val="24"/>
        </w:rPr>
        <w:t>4.1.</w:t>
      </w:r>
      <w:r w:rsidRPr="00E31C6D">
        <w:rPr>
          <w:rFonts w:ascii="Times New Roman" w:hAnsi="Times New Roman" w:cs="Times New Roman"/>
          <w:sz w:val="24"/>
          <w:szCs w:val="24"/>
        </w:rPr>
        <w:t xml:space="preserve"> </w:t>
      </w:r>
      <w:r w:rsidRPr="00E31C6D">
        <w:rPr>
          <w:rFonts w:ascii="Times New Roman" w:hAnsi="Times New Roman" w:cs="Times New Roman"/>
          <w:b/>
          <w:sz w:val="24"/>
          <w:szCs w:val="24"/>
        </w:rPr>
        <w:t>Заказчик вправе:</w:t>
      </w:r>
    </w:p>
    <w:p w:rsidR="00681504" w:rsidRPr="00E31C6D" w:rsidRDefault="00681504" w:rsidP="00BF70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1C6D">
        <w:rPr>
          <w:rFonts w:ascii="Times New Roman" w:hAnsi="Times New Roman" w:cs="Times New Roman"/>
          <w:b/>
          <w:sz w:val="24"/>
          <w:szCs w:val="24"/>
        </w:rPr>
        <w:t>4.1.1.</w:t>
      </w:r>
      <w:r w:rsidRPr="00E31C6D">
        <w:rPr>
          <w:rFonts w:ascii="Times New Roman" w:hAnsi="Times New Roman" w:cs="Times New Roman"/>
          <w:sz w:val="24"/>
          <w:szCs w:val="24"/>
        </w:rPr>
        <w:t xml:space="preserve"> Осуществлять контроль и надзор за ходом и качеством выполняемых работ, соблюдением сроков их производства, не вмешиваясь при этом в оперативно-хозяйственную деятельность </w:t>
      </w:r>
      <w:r w:rsidR="00DD2D51" w:rsidRPr="00E31C6D">
        <w:rPr>
          <w:rFonts w:ascii="Times New Roman" w:hAnsi="Times New Roman" w:cs="Times New Roman"/>
          <w:sz w:val="24"/>
          <w:szCs w:val="24"/>
        </w:rPr>
        <w:t>Подрядчика</w:t>
      </w:r>
      <w:r w:rsidRPr="00E31C6D">
        <w:rPr>
          <w:rFonts w:ascii="Times New Roman" w:hAnsi="Times New Roman" w:cs="Times New Roman"/>
          <w:sz w:val="24"/>
          <w:szCs w:val="24"/>
        </w:rPr>
        <w:t>.</w:t>
      </w:r>
    </w:p>
    <w:p w:rsidR="00681504" w:rsidRPr="00E31C6D" w:rsidRDefault="00681504" w:rsidP="00BF70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1C6D">
        <w:rPr>
          <w:rFonts w:ascii="Times New Roman" w:hAnsi="Times New Roman" w:cs="Times New Roman"/>
          <w:b/>
          <w:sz w:val="24"/>
          <w:szCs w:val="24"/>
        </w:rPr>
        <w:t>4.1.2.</w:t>
      </w:r>
      <w:r w:rsidRPr="00E31C6D">
        <w:rPr>
          <w:rFonts w:ascii="Times New Roman" w:hAnsi="Times New Roman" w:cs="Times New Roman"/>
          <w:sz w:val="24"/>
          <w:szCs w:val="24"/>
        </w:rPr>
        <w:t xml:space="preserve"> Предъявлять </w:t>
      </w:r>
      <w:r w:rsidR="00DD2D51" w:rsidRPr="00E31C6D">
        <w:rPr>
          <w:rFonts w:ascii="Times New Roman" w:hAnsi="Times New Roman" w:cs="Times New Roman"/>
          <w:sz w:val="24"/>
          <w:szCs w:val="24"/>
        </w:rPr>
        <w:t xml:space="preserve">Подрядчику </w:t>
      </w:r>
      <w:r w:rsidRPr="00E31C6D">
        <w:rPr>
          <w:rFonts w:ascii="Times New Roman" w:hAnsi="Times New Roman" w:cs="Times New Roman"/>
          <w:sz w:val="24"/>
          <w:szCs w:val="24"/>
        </w:rPr>
        <w:t>требования, связанные с ненадлежащим кач</w:t>
      </w:r>
      <w:r w:rsidR="00DD2D51" w:rsidRPr="00E31C6D">
        <w:rPr>
          <w:rFonts w:ascii="Times New Roman" w:hAnsi="Times New Roman" w:cs="Times New Roman"/>
          <w:sz w:val="24"/>
          <w:szCs w:val="24"/>
        </w:rPr>
        <w:t>еством результата работы, а также своевременного устранения выявленных недостатков.</w:t>
      </w:r>
    </w:p>
    <w:p w:rsidR="00EB2B59" w:rsidRPr="00E31C6D" w:rsidRDefault="00EB2B59" w:rsidP="00BF70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1C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4.1.3.</w:t>
      </w:r>
      <w:r w:rsidRPr="00E31C6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E31C6D">
        <w:rPr>
          <w:rFonts w:ascii="Times New Roman" w:hAnsi="Times New Roman" w:cs="Times New Roman"/>
          <w:sz w:val="24"/>
          <w:szCs w:val="24"/>
        </w:rPr>
        <w:t xml:space="preserve"> В случае неисполнения или ненадлежащего исполнения по вине Подрядчика обязательств, предусмотренных настоящим договором, Заказчик вправе требовать от Подрядчика уплаты неустойки путём направления Подрядчику уведомления об уплате суммы неустойки. В случае </w:t>
      </w:r>
      <w:r w:rsidRPr="00E31C6D">
        <w:rPr>
          <w:rFonts w:ascii="Times New Roman" w:hAnsi="Times New Roman" w:cs="Times New Roman"/>
          <w:sz w:val="24"/>
          <w:szCs w:val="24"/>
        </w:rPr>
        <w:lastRenderedPageBreak/>
        <w:t>неуплаты сумм неустойки в течение 10 (десяти) рабочих дней Заказчик вправе взыскать сумму неустойки в судебном порядке.</w:t>
      </w:r>
    </w:p>
    <w:p w:rsidR="00681504" w:rsidRPr="00E31C6D" w:rsidRDefault="00681504" w:rsidP="00BF70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1C6D">
        <w:rPr>
          <w:rFonts w:ascii="Times New Roman" w:hAnsi="Times New Roman" w:cs="Times New Roman"/>
          <w:b/>
          <w:sz w:val="24"/>
          <w:szCs w:val="24"/>
        </w:rPr>
        <w:t>4.2.</w:t>
      </w:r>
      <w:r w:rsidRPr="00E31C6D">
        <w:rPr>
          <w:rFonts w:ascii="Times New Roman" w:hAnsi="Times New Roman" w:cs="Times New Roman"/>
          <w:sz w:val="24"/>
          <w:szCs w:val="24"/>
        </w:rPr>
        <w:t xml:space="preserve"> </w:t>
      </w:r>
      <w:r w:rsidRPr="00E31C6D">
        <w:rPr>
          <w:rFonts w:ascii="Times New Roman" w:hAnsi="Times New Roman" w:cs="Times New Roman"/>
          <w:b/>
          <w:sz w:val="24"/>
          <w:szCs w:val="24"/>
        </w:rPr>
        <w:t>Заказчик обязан:</w:t>
      </w:r>
    </w:p>
    <w:p w:rsidR="00207C33" w:rsidRPr="00E31C6D" w:rsidRDefault="00681504" w:rsidP="00BF70D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C6D">
        <w:rPr>
          <w:rFonts w:ascii="Times New Roman" w:hAnsi="Times New Roman" w:cs="Times New Roman"/>
          <w:b/>
          <w:sz w:val="24"/>
          <w:szCs w:val="24"/>
        </w:rPr>
        <w:t>4.2.1</w:t>
      </w:r>
      <w:r w:rsidR="00F53DF3" w:rsidRPr="00E31C6D">
        <w:rPr>
          <w:rFonts w:ascii="Times New Roman" w:hAnsi="Times New Roman" w:cs="Times New Roman"/>
          <w:sz w:val="24"/>
          <w:szCs w:val="24"/>
        </w:rPr>
        <w:t>. </w:t>
      </w:r>
      <w:r w:rsidRPr="00E31C6D">
        <w:rPr>
          <w:rFonts w:ascii="Times New Roman" w:hAnsi="Times New Roman" w:cs="Times New Roman"/>
          <w:sz w:val="24"/>
          <w:szCs w:val="24"/>
        </w:rPr>
        <w:t xml:space="preserve">Обеспечить беспрепятственный доступ </w:t>
      </w:r>
      <w:r w:rsidR="00A40DBC" w:rsidRPr="00E31C6D">
        <w:rPr>
          <w:rFonts w:ascii="Times New Roman" w:hAnsi="Times New Roman" w:cs="Times New Roman"/>
          <w:sz w:val="24"/>
          <w:szCs w:val="24"/>
        </w:rPr>
        <w:t xml:space="preserve">Подрядчику на Объект </w:t>
      </w:r>
      <w:r w:rsidR="00207C33" w:rsidRPr="00E31C6D">
        <w:rPr>
          <w:rFonts w:ascii="Times New Roman" w:hAnsi="Times New Roman" w:cs="Times New Roman"/>
          <w:sz w:val="24"/>
          <w:szCs w:val="24"/>
        </w:rPr>
        <w:t>выполнения работ.</w:t>
      </w:r>
    </w:p>
    <w:p w:rsidR="00A40DBC" w:rsidRPr="00E31C6D" w:rsidRDefault="00B2219B" w:rsidP="00BF70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1C6D">
        <w:rPr>
          <w:rFonts w:ascii="Times New Roman" w:eastAsia="Times New Roman" w:hAnsi="Times New Roman" w:cs="Times New Roman"/>
          <w:b/>
          <w:sz w:val="24"/>
          <w:szCs w:val="24"/>
        </w:rPr>
        <w:t>4.2.</w:t>
      </w:r>
      <w:r w:rsidR="00FE414C" w:rsidRPr="00E31C6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81504" w:rsidRPr="00E31C6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D4646" w:rsidRPr="00E31C6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40DBC" w:rsidRPr="00E31C6D">
        <w:rPr>
          <w:rFonts w:ascii="Times New Roman" w:hAnsi="Times New Roman" w:cs="Times New Roman"/>
          <w:sz w:val="24"/>
          <w:szCs w:val="24"/>
        </w:rPr>
        <w:t>При получении от Подрядчика уведомления о приостановлении выполнения работ</w:t>
      </w:r>
      <w:r w:rsidR="000F4449" w:rsidRPr="00E31C6D">
        <w:rPr>
          <w:rFonts w:ascii="Times New Roman" w:hAnsi="Times New Roman" w:cs="Times New Roman"/>
          <w:sz w:val="24"/>
          <w:szCs w:val="24"/>
        </w:rPr>
        <w:t xml:space="preserve"> (п.4.4.8.)</w:t>
      </w:r>
      <w:r w:rsidR="00A40DBC" w:rsidRPr="00E31C6D">
        <w:rPr>
          <w:rFonts w:ascii="Times New Roman" w:hAnsi="Times New Roman" w:cs="Times New Roman"/>
          <w:sz w:val="24"/>
          <w:szCs w:val="24"/>
        </w:rPr>
        <w:t>, рассмотреть вопрос о целесообразности и порядке продолжения выполнения работ. Решение о продолжении выполнения работ при необходимости корректировки сроков и этапов выполнения работ принимается Заказчиком и Подрядчиком совместно и оформляется дополнительным соглашением к настоящему договору.</w:t>
      </w:r>
    </w:p>
    <w:p w:rsidR="00681504" w:rsidRPr="00E31C6D" w:rsidRDefault="0089450C" w:rsidP="00BF70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1C6D">
        <w:rPr>
          <w:rFonts w:ascii="Times New Roman" w:hAnsi="Times New Roman" w:cs="Times New Roman"/>
          <w:b/>
          <w:sz w:val="24"/>
          <w:szCs w:val="24"/>
        </w:rPr>
        <w:t>4.2.</w:t>
      </w:r>
      <w:r w:rsidR="00FE414C" w:rsidRPr="00E31C6D">
        <w:rPr>
          <w:rFonts w:ascii="Times New Roman" w:hAnsi="Times New Roman" w:cs="Times New Roman"/>
          <w:b/>
          <w:sz w:val="24"/>
          <w:szCs w:val="24"/>
        </w:rPr>
        <w:t>3</w:t>
      </w:r>
      <w:r w:rsidR="00681504" w:rsidRPr="00E31C6D">
        <w:rPr>
          <w:rFonts w:ascii="Times New Roman" w:hAnsi="Times New Roman" w:cs="Times New Roman"/>
          <w:b/>
          <w:sz w:val="24"/>
          <w:szCs w:val="24"/>
        </w:rPr>
        <w:t>.</w:t>
      </w:r>
      <w:r w:rsidR="00DD4646" w:rsidRPr="00E31C6D">
        <w:rPr>
          <w:rFonts w:ascii="Times New Roman" w:hAnsi="Times New Roman" w:cs="Times New Roman"/>
          <w:sz w:val="24"/>
          <w:szCs w:val="24"/>
        </w:rPr>
        <w:t> </w:t>
      </w:r>
      <w:r w:rsidR="00681504" w:rsidRPr="00E31C6D">
        <w:rPr>
          <w:rFonts w:ascii="Times New Roman" w:hAnsi="Times New Roman" w:cs="Times New Roman"/>
          <w:sz w:val="24"/>
          <w:szCs w:val="24"/>
        </w:rPr>
        <w:t xml:space="preserve">Принять выполненную работу и </w:t>
      </w:r>
      <w:r w:rsidRPr="00E31C6D">
        <w:rPr>
          <w:rFonts w:ascii="Times New Roman" w:hAnsi="Times New Roman" w:cs="Times New Roman"/>
          <w:sz w:val="24"/>
          <w:szCs w:val="24"/>
        </w:rPr>
        <w:t>произвести ее оплату</w:t>
      </w:r>
      <w:r w:rsidR="00681504" w:rsidRPr="00E31C6D">
        <w:rPr>
          <w:rFonts w:ascii="Times New Roman" w:hAnsi="Times New Roman" w:cs="Times New Roman"/>
          <w:sz w:val="24"/>
          <w:szCs w:val="24"/>
        </w:rPr>
        <w:t xml:space="preserve"> </w:t>
      </w:r>
      <w:r w:rsidR="0006019D">
        <w:rPr>
          <w:rFonts w:ascii="Times New Roman" w:hAnsi="Times New Roman" w:cs="Times New Roman"/>
          <w:sz w:val="24"/>
          <w:szCs w:val="24"/>
        </w:rPr>
        <w:t>Подрядчику</w:t>
      </w:r>
      <w:r w:rsidR="00681504" w:rsidRPr="00E31C6D">
        <w:rPr>
          <w:rFonts w:ascii="Times New Roman" w:hAnsi="Times New Roman" w:cs="Times New Roman"/>
          <w:sz w:val="24"/>
          <w:szCs w:val="24"/>
        </w:rPr>
        <w:t xml:space="preserve"> в порядке и на услов</w:t>
      </w:r>
      <w:r w:rsidR="003948E5" w:rsidRPr="00E31C6D">
        <w:rPr>
          <w:rFonts w:ascii="Times New Roman" w:hAnsi="Times New Roman" w:cs="Times New Roman"/>
          <w:sz w:val="24"/>
          <w:szCs w:val="24"/>
        </w:rPr>
        <w:t>иях, предусмотренных настоящим д</w:t>
      </w:r>
      <w:r w:rsidR="00681504" w:rsidRPr="00E31C6D">
        <w:rPr>
          <w:rFonts w:ascii="Times New Roman" w:hAnsi="Times New Roman" w:cs="Times New Roman"/>
          <w:sz w:val="24"/>
          <w:szCs w:val="24"/>
        </w:rPr>
        <w:t>оговором.</w:t>
      </w:r>
    </w:p>
    <w:p w:rsidR="00A10444" w:rsidRPr="00E31C6D" w:rsidRDefault="00A10444" w:rsidP="00BF70D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C6D">
        <w:rPr>
          <w:rFonts w:ascii="Times New Roman" w:hAnsi="Times New Roman" w:cs="Times New Roman"/>
          <w:b/>
          <w:sz w:val="24"/>
          <w:szCs w:val="24"/>
        </w:rPr>
        <w:t>4.2.4.</w:t>
      </w:r>
      <w:r w:rsidR="00481016" w:rsidRPr="00E31C6D">
        <w:rPr>
          <w:sz w:val="24"/>
          <w:szCs w:val="24"/>
        </w:rPr>
        <w:t xml:space="preserve"> </w:t>
      </w:r>
      <w:r w:rsidR="00481016" w:rsidRPr="00E31C6D">
        <w:rPr>
          <w:rFonts w:ascii="Times New Roman" w:hAnsi="Times New Roman" w:cs="Times New Roman"/>
          <w:sz w:val="24"/>
          <w:szCs w:val="24"/>
        </w:rPr>
        <w:t>Назначить ответственного представителя</w:t>
      </w:r>
      <w:r w:rsidR="00AA0898" w:rsidRPr="00E31C6D">
        <w:rPr>
          <w:rFonts w:ascii="Times New Roman" w:hAnsi="Times New Roman" w:cs="Times New Roman"/>
          <w:sz w:val="24"/>
          <w:szCs w:val="24"/>
        </w:rPr>
        <w:t xml:space="preserve">, осуществляющего </w:t>
      </w:r>
      <w:proofErr w:type="gramStart"/>
      <w:r w:rsidR="00AA0898" w:rsidRPr="00E31C6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AA0898" w:rsidRPr="00E31C6D">
        <w:rPr>
          <w:rFonts w:ascii="Times New Roman" w:hAnsi="Times New Roman" w:cs="Times New Roman"/>
          <w:sz w:val="24"/>
          <w:szCs w:val="24"/>
        </w:rPr>
        <w:t xml:space="preserve"> выполнением работы и приемку работы</w:t>
      </w:r>
      <w:r w:rsidR="00481016" w:rsidRPr="00E31C6D">
        <w:rPr>
          <w:rFonts w:ascii="Times New Roman" w:hAnsi="Times New Roman" w:cs="Times New Roman"/>
          <w:sz w:val="24"/>
          <w:szCs w:val="24"/>
        </w:rPr>
        <w:t xml:space="preserve">. </w:t>
      </w:r>
      <w:r w:rsidR="00AA0898" w:rsidRPr="00E31C6D">
        <w:rPr>
          <w:rFonts w:ascii="Times New Roman" w:hAnsi="Times New Roman" w:cs="Times New Roman"/>
          <w:sz w:val="24"/>
          <w:szCs w:val="24"/>
        </w:rPr>
        <w:t>Представитель Заказчика действует на основании доверенности</w:t>
      </w:r>
      <w:r w:rsidR="00481016" w:rsidRPr="00E31C6D">
        <w:rPr>
          <w:sz w:val="24"/>
          <w:szCs w:val="24"/>
        </w:rPr>
        <w:t>.</w:t>
      </w:r>
    </w:p>
    <w:p w:rsidR="00681504" w:rsidRPr="00E31C6D" w:rsidRDefault="00681504" w:rsidP="00BF70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1C6D">
        <w:rPr>
          <w:rFonts w:ascii="Times New Roman" w:hAnsi="Times New Roman" w:cs="Times New Roman"/>
          <w:b/>
          <w:sz w:val="24"/>
          <w:szCs w:val="24"/>
        </w:rPr>
        <w:t>4.3</w:t>
      </w:r>
      <w:r w:rsidR="00DD4646" w:rsidRPr="00E31C6D">
        <w:rPr>
          <w:rFonts w:ascii="Times New Roman" w:hAnsi="Times New Roman" w:cs="Times New Roman"/>
          <w:sz w:val="24"/>
          <w:szCs w:val="24"/>
        </w:rPr>
        <w:t>. </w:t>
      </w:r>
      <w:r w:rsidR="001246C4" w:rsidRPr="00E31C6D">
        <w:rPr>
          <w:rFonts w:ascii="Times New Roman" w:hAnsi="Times New Roman" w:cs="Times New Roman"/>
          <w:b/>
          <w:sz w:val="24"/>
          <w:szCs w:val="24"/>
        </w:rPr>
        <w:t>Подрядчик</w:t>
      </w:r>
      <w:r w:rsidRPr="00E31C6D">
        <w:rPr>
          <w:rFonts w:ascii="Times New Roman" w:hAnsi="Times New Roman" w:cs="Times New Roman"/>
          <w:b/>
          <w:sz w:val="24"/>
          <w:szCs w:val="24"/>
        </w:rPr>
        <w:t xml:space="preserve"> вправе:</w:t>
      </w:r>
    </w:p>
    <w:p w:rsidR="00681504" w:rsidRPr="00E31C6D" w:rsidRDefault="004A215B" w:rsidP="00BF70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1C6D">
        <w:rPr>
          <w:rFonts w:ascii="Times New Roman" w:hAnsi="Times New Roman" w:cs="Times New Roman"/>
          <w:b/>
          <w:sz w:val="24"/>
          <w:szCs w:val="24"/>
        </w:rPr>
        <w:t>4.3.1</w:t>
      </w:r>
      <w:r w:rsidR="00681504" w:rsidRPr="00E31C6D">
        <w:rPr>
          <w:rFonts w:ascii="Times New Roman" w:hAnsi="Times New Roman" w:cs="Times New Roman"/>
          <w:b/>
          <w:sz w:val="24"/>
          <w:szCs w:val="24"/>
        </w:rPr>
        <w:t>.</w:t>
      </w:r>
      <w:r w:rsidR="00681504" w:rsidRPr="00E31C6D">
        <w:rPr>
          <w:rFonts w:ascii="Times New Roman" w:hAnsi="Times New Roman" w:cs="Times New Roman"/>
          <w:sz w:val="24"/>
          <w:szCs w:val="24"/>
        </w:rPr>
        <w:t xml:space="preserve"> </w:t>
      </w:r>
      <w:r w:rsidR="00D01B11" w:rsidRPr="00E31C6D">
        <w:rPr>
          <w:rFonts w:ascii="Times New Roman" w:hAnsi="Times New Roman" w:cs="Times New Roman"/>
          <w:sz w:val="24"/>
          <w:szCs w:val="24"/>
        </w:rPr>
        <w:t>Требовать своевременной оплаты выполненн</w:t>
      </w:r>
      <w:r w:rsidR="00442E80" w:rsidRPr="00E31C6D">
        <w:rPr>
          <w:rFonts w:ascii="Times New Roman" w:hAnsi="Times New Roman" w:cs="Times New Roman"/>
          <w:sz w:val="24"/>
          <w:szCs w:val="24"/>
        </w:rPr>
        <w:t>ой</w:t>
      </w:r>
      <w:r w:rsidR="00D01B11" w:rsidRPr="00E31C6D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442E80" w:rsidRPr="00E31C6D">
        <w:rPr>
          <w:rFonts w:ascii="Times New Roman" w:hAnsi="Times New Roman" w:cs="Times New Roman"/>
          <w:sz w:val="24"/>
          <w:szCs w:val="24"/>
        </w:rPr>
        <w:t>ы</w:t>
      </w:r>
      <w:r w:rsidR="00D01B11" w:rsidRPr="00E31C6D">
        <w:rPr>
          <w:rFonts w:ascii="Times New Roman" w:hAnsi="Times New Roman" w:cs="Times New Roman"/>
          <w:sz w:val="24"/>
          <w:szCs w:val="24"/>
        </w:rPr>
        <w:t>.</w:t>
      </w:r>
    </w:p>
    <w:p w:rsidR="00D01B11" w:rsidRPr="00E31C6D" w:rsidRDefault="004A215B" w:rsidP="00BF70DE">
      <w:pPr>
        <w:pStyle w:val="13"/>
        <w:spacing w:after="0" w:line="240" w:lineRule="auto"/>
        <w:contextualSpacing/>
        <w:jc w:val="both"/>
        <w:rPr>
          <w:sz w:val="24"/>
          <w:szCs w:val="24"/>
        </w:rPr>
      </w:pPr>
      <w:r w:rsidRPr="00E31C6D">
        <w:rPr>
          <w:b/>
          <w:sz w:val="24"/>
          <w:szCs w:val="24"/>
        </w:rPr>
        <w:t>4.3.2</w:t>
      </w:r>
      <w:r w:rsidR="00D01B11" w:rsidRPr="00E31C6D">
        <w:rPr>
          <w:sz w:val="24"/>
          <w:szCs w:val="24"/>
        </w:rPr>
        <w:t>. Запрашивать у Заказчика разъяснения и уточнения относительно выполнения работ в рамках настоящего договора.</w:t>
      </w:r>
    </w:p>
    <w:p w:rsidR="00D01B11" w:rsidRPr="00E31C6D" w:rsidRDefault="004A215B" w:rsidP="00BF70DE">
      <w:pPr>
        <w:pStyle w:val="13"/>
        <w:spacing w:after="0" w:line="240" w:lineRule="auto"/>
        <w:contextualSpacing/>
        <w:jc w:val="both"/>
        <w:rPr>
          <w:sz w:val="24"/>
          <w:szCs w:val="24"/>
        </w:rPr>
      </w:pPr>
      <w:r w:rsidRPr="00E31C6D">
        <w:rPr>
          <w:b/>
          <w:sz w:val="24"/>
          <w:szCs w:val="24"/>
        </w:rPr>
        <w:t>4.3.3</w:t>
      </w:r>
      <w:r w:rsidR="00D01B11" w:rsidRPr="00E31C6D">
        <w:rPr>
          <w:b/>
          <w:sz w:val="24"/>
          <w:szCs w:val="24"/>
        </w:rPr>
        <w:t>.</w:t>
      </w:r>
      <w:r w:rsidR="00D01B11" w:rsidRPr="00E31C6D">
        <w:rPr>
          <w:sz w:val="24"/>
          <w:szCs w:val="24"/>
        </w:rPr>
        <w:t xml:space="preserve"> Получать от Заказчика содействие при выполнении работ в соответствии с условиями настоящего договора. </w:t>
      </w:r>
    </w:p>
    <w:p w:rsidR="00D01B11" w:rsidRPr="00E31C6D" w:rsidRDefault="004A215B" w:rsidP="00BF70DE">
      <w:pPr>
        <w:pStyle w:val="13"/>
        <w:spacing w:after="0" w:line="240" w:lineRule="auto"/>
        <w:contextualSpacing/>
        <w:jc w:val="both"/>
        <w:rPr>
          <w:sz w:val="24"/>
          <w:szCs w:val="24"/>
        </w:rPr>
      </w:pPr>
      <w:r w:rsidRPr="00E31C6D">
        <w:rPr>
          <w:b/>
          <w:sz w:val="24"/>
          <w:szCs w:val="24"/>
        </w:rPr>
        <w:t>4.3.4</w:t>
      </w:r>
      <w:r w:rsidR="00D01B11" w:rsidRPr="00E31C6D">
        <w:rPr>
          <w:b/>
          <w:sz w:val="24"/>
          <w:szCs w:val="24"/>
        </w:rPr>
        <w:t>.</w:t>
      </w:r>
      <w:r w:rsidR="00D01B11" w:rsidRPr="00E31C6D">
        <w:rPr>
          <w:sz w:val="24"/>
          <w:szCs w:val="24"/>
        </w:rPr>
        <w:t xml:space="preserve"> Досрочно исполнить обязательства по настоящему договору.</w:t>
      </w:r>
    </w:p>
    <w:p w:rsidR="007C534D" w:rsidRPr="00E31C6D" w:rsidRDefault="007C534D" w:rsidP="00BF70DE">
      <w:pPr>
        <w:pStyle w:val="13"/>
        <w:spacing w:after="0" w:line="240" w:lineRule="auto"/>
        <w:contextualSpacing/>
        <w:jc w:val="both"/>
        <w:rPr>
          <w:sz w:val="24"/>
          <w:szCs w:val="24"/>
        </w:rPr>
      </w:pPr>
      <w:r w:rsidRPr="00E31C6D">
        <w:rPr>
          <w:b/>
          <w:sz w:val="24"/>
          <w:szCs w:val="24"/>
        </w:rPr>
        <w:t xml:space="preserve">4.3.5. </w:t>
      </w:r>
      <w:r w:rsidRPr="00E31C6D">
        <w:rPr>
          <w:sz w:val="24"/>
          <w:szCs w:val="24"/>
        </w:rPr>
        <w:t>С письменного согласия Заказчика привлечь к исполнению своих обязательств по настоящему договору других лиц (</w:t>
      </w:r>
      <w:r w:rsidR="008B61E3" w:rsidRPr="00E31C6D">
        <w:rPr>
          <w:sz w:val="24"/>
          <w:szCs w:val="24"/>
        </w:rPr>
        <w:t>с</w:t>
      </w:r>
      <w:r w:rsidRPr="00E31C6D">
        <w:rPr>
          <w:sz w:val="24"/>
          <w:szCs w:val="24"/>
        </w:rPr>
        <w:t>убподрядчиков), обладающих специальными знаниями, навыками, квалификацией, специальным оборудованием, предусмотренных настоящим договором. При этом Подрядчик несет ответственность перед Заказчиком за неисполнение или ненадлежащее исполнение обязательств Субподрядчиками.</w:t>
      </w:r>
    </w:p>
    <w:p w:rsidR="007C534D" w:rsidRPr="00E31C6D" w:rsidRDefault="008B61E3" w:rsidP="00BF70DE">
      <w:pPr>
        <w:pStyle w:val="13"/>
        <w:spacing w:after="0" w:line="240" w:lineRule="auto"/>
        <w:ind w:firstLine="540"/>
        <w:contextualSpacing/>
        <w:jc w:val="both"/>
        <w:rPr>
          <w:sz w:val="24"/>
          <w:szCs w:val="24"/>
        </w:rPr>
      </w:pPr>
      <w:r w:rsidRPr="00E31C6D">
        <w:rPr>
          <w:sz w:val="24"/>
          <w:szCs w:val="24"/>
        </w:rPr>
        <w:t>Привлечение с</w:t>
      </w:r>
      <w:r w:rsidR="007C534D" w:rsidRPr="00E31C6D">
        <w:rPr>
          <w:sz w:val="24"/>
          <w:szCs w:val="24"/>
        </w:rPr>
        <w:t>убподрядчиков не влечет изменение стоимости договора и/или объемов работ по настоящему договору. Перечень работ, выполненных субподрядчиками, и их стоимость Подрядчик указывает в отчетной документации, представляемой Заказчику по результатам выпол</w:t>
      </w:r>
      <w:r w:rsidRPr="00E31C6D">
        <w:rPr>
          <w:sz w:val="24"/>
          <w:szCs w:val="24"/>
        </w:rPr>
        <w:t>нения работ</w:t>
      </w:r>
      <w:r w:rsidR="007C534D" w:rsidRPr="00E31C6D">
        <w:rPr>
          <w:sz w:val="24"/>
          <w:szCs w:val="24"/>
        </w:rPr>
        <w:t xml:space="preserve"> в порядке, установленном настоящим</w:t>
      </w:r>
      <w:r w:rsidRPr="00E31C6D">
        <w:rPr>
          <w:sz w:val="24"/>
          <w:szCs w:val="24"/>
        </w:rPr>
        <w:t xml:space="preserve"> договором</w:t>
      </w:r>
      <w:r w:rsidR="007C534D" w:rsidRPr="00E31C6D">
        <w:rPr>
          <w:sz w:val="24"/>
          <w:szCs w:val="24"/>
        </w:rPr>
        <w:t>.</w:t>
      </w:r>
    </w:p>
    <w:p w:rsidR="00D01B11" w:rsidRPr="00E31C6D" w:rsidRDefault="00681504" w:rsidP="00BF70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1C6D">
        <w:rPr>
          <w:rFonts w:ascii="Times New Roman" w:hAnsi="Times New Roman" w:cs="Times New Roman"/>
          <w:b/>
          <w:sz w:val="24"/>
          <w:szCs w:val="24"/>
        </w:rPr>
        <w:t>4.4.</w:t>
      </w:r>
      <w:r w:rsidR="00DD4646" w:rsidRPr="00E31C6D">
        <w:rPr>
          <w:rFonts w:ascii="Times New Roman" w:hAnsi="Times New Roman" w:cs="Times New Roman"/>
          <w:sz w:val="24"/>
          <w:szCs w:val="24"/>
        </w:rPr>
        <w:t> </w:t>
      </w:r>
      <w:r w:rsidR="001246C4" w:rsidRPr="00E31C6D">
        <w:rPr>
          <w:rFonts w:ascii="Times New Roman" w:hAnsi="Times New Roman" w:cs="Times New Roman"/>
          <w:b/>
          <w:sz w:val="24"/>
          <w:szCs w:val="24"/>
        </w:rPr>
        <w:t>Подрядчик</w:t>
      </w:r>
      <w:r w:rsidRPr="00E31C6D">
        <w:rPr>
          <w:rFonts w:ascii="Times New Roman" w:hAnsi="Times New Roman" w:cs="Times New Roman"/>
          <w:b/>
          <w:sz w:val="24"/>
          <w:szCs w:val="24"/>
        </w:rPr>
        <w:t xml:space="preserve"> обязан:</w:t>
      </w:r>
    </w:p>
    <w:p w:rsidR="005E66CC" w:rsidRPr="00E31C6D" w:rsidRDefault="00681504" w:rsidP="00BF70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1C6D">
        <w:rPr>
          <w:rFonts w:ascii="Times New Roman" w:hAnsi="Times New Roman" w:cs="Times New Roman"/>
          <w:b/>
          <w:sz w:val="24"/>
          <w:szCs w:val="24"/>
        </w:rPr>
        <w:t>4.4.1.</w:t>
      </w:r>
      <w:r w:rsidR="00DD4646" w:rsidRPr="00E31C6D">
        <w:rPr>
          <w:rFonts w:ascii="Times New Roman" w:hAnsi="Times New Roman" w:cs="Times New Roman"/>
          <w:sz w:val="24"/>
          <w:szCs w:val="24"/>
        </w:rPr>
        <w:t> </w:t>
      </w:r>
      <w:r w:rsidR="006F4998" w:rsidRPr="006F4998">
        <w:rPr>
          <w:rFonts w:ascii="Times New Roman" w:hAnsi="Times New Roman" w:cs="Times New Roman"/>
          <w:sz w:val="24"/>
          <w:szCs w:val="24"/>
        </w:rPr>
        <w:t>Оказать услуги по Договору в соответствии с Техническим заданием (Приложение №1) с соблюдением Приказа Минтруда России от 16.11.2020 N 782н «Об утверждении Правил по охране труда при работе на высоте».</w:t>
      </w:r>
    </w:p>
    <w:p w:rsidR="00681504" w:rsidRPr="00E31C6D" w:rsidRDefault="00681504" w:rsidP="00BF70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1C6D">
        <w:rPr>
          <w:rFonts w:ascii="Times New Roman" w:hAnsi="Times New Roman" w:cs="Times New Roman"/>
          <w:b/>
          <w:sz w:val="24"/>
          <w:szCs w:val="24"/>
        </w:rPr>
        <w:t>4.4.2</w:t>
      </w:r>
      <w:proofErr w:type="gramStart"/>
      <w:r w:rsidR="006F4998" w:rsidRPr="006F4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="006F4998" w:rsidRPr="006F4998"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ыполнять работы силами собственных специалистов, либо с привлечением специалистов сторонних организаций,</w:t>
      </w:r>
      <w:r w:rsidR="006F4998" w:rsidRPr="006F4998">
        <w:rPr>
          <w:rFonts w:ascii="MS Sans Serif" w:eastAsia="Times New Roman" w:hAnsi="MS Sans Serif" w:cs="Times New Roman"/>
          <w:sz w:val="20"/>
          <w:szCs w:val="20"/>
          <w:lang w:eastAsia="ru-RU"/>
        </w:rPr>
        <w:t xml:space="preserve"> </w:t>
      </w:r>
      <w:r w:rsidR="006F4998" w:rsidRPr="006F4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имеющих квалификацию, соответствующую характеру оказываемой услуги, с поставкой за свой счет на Объект Заказчика необходимых материальных ценностей, принадлежащих </w:t>
      </w:r>
      <w:r w:rsidR="00252F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Подрядчику</w:t>
      </w:r>
      <w:r w:rsidR="006F4998" w:rsidRPr="006F4998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Обеспечить персонал исправным оборудованием, инвентарем, спецодеждой.</w:t>
      </w:r>
    </w:p>
    <w:p w:rsidR="00681504" w:rsidRPr="00E31C6D" w:rsidRDefault="00681504" w:rsidP="00BF70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1C6D">
        <w:rPr>
          <w:rFonts w:ascii="Times New Roman" w:hAnsi="Times New Roman" w:cs="Times New Roman"/>
          <w:b/>
          <w:sz w:val="24"/>
          <w:szCs w:val="24"/>
        </w:rPr>
        <w:t>4.4.3.</w:t>
      </w:r>
      <w:r w:rsidR="00DD4646" w:rsidRPr="00E31C6D">
        <w:rPr>
          <w:rFonts w:ascii="Times New Roman" w:hAnsi="Times New Roman" w:cs="Times New Roman"/>
          <w:sz w:val="24"/>
          <w:szCs w:val="24"/>
        </w:rPr>
        <w:t> </w:t>
      </w:r>
      <w:r w:rsidRPr="00E31C6D">
        <w:rPr>
          <w:rFonts w:ascii="Times New Roman" w:hAnsi="Times New Roman" w:cs="Times New Roman"/>
          <w:sz w:val="24"/>
          <w:szCs w:val="24"/>
        </w:rPr>
        <w:t>Своевременно устранять недостатки, выявленные при приемке работ Заказчиком</w:t>
      </w:r>
      <w:r w:rsidR="00D01B11" w:rsidRPr="00E31C6D">
        <w:rPr>
          <w:rFonts w:ascii="Times New Roman" w:hAnsi="Times New Roman" w:cs="Times New Roman"/>
          <w:sz w:val="24"/>
          <w:szCs w:val="24"/>
        </w:rPr>
        <w:t xml:space="preserve"> за свой счет</w:t>
      </w:r>
      <w:r w:rsidRPr="00E31C6D">
        <w:rPr>
          <w:rFonts w:ascii="Times New Roman" w:hAnsi="Times New Roman" w:cs="Times New Roman"/>
          <w:sz w:val="24"/>
          <w:szCs w:val="24"/>
        </w:rPr>
        <w:t>.</w:t>
      </w:r>
    </w:p>
    <w:p w:rsidR="00681504" w:rsidRPr="00E31C6D" w:rsidRDefault="00681504" w:rsidP="00BF70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1C6D">
        <w:rPr>
          <w:rFonts w:ascii="Times New Roman" w:hAnsi="Times New Roman" w:cs="Times New Roman"/>
          <w:b/>
          <w:sz w:val="24"/>
          <w:szCs w:val="24"/>
        </w:rPr>
        <w:t>4.4.4.</w:t>
      </w:r>
      <w:r w:rsidR="00DD4646" w:rsidRPr="00E31C6D">
        <w:rPr>
          <w:rFonts w:ascii="Times New Roman" w:hAnsi="Times New Roman" w:cs="Times New Roman"/>
          <w:sz w:val="24"/>
          <w:szCs w:val="24"/>
        </w:rPr>
        <w:t> </w:t>
      </w:r>
      <w:r w:rsidR="006F4998" w:rsidRPr="006F4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Нести полную ответственность за соблюдение правил  техники безопасности, правил пожарной безопасности, эпидемиологических правил, охраны труда и правил, установленных </w:t>
      </w:r>
      <w:r w:rsidR="006F49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О</w:t>
      </w:r>
      <w:r w:rsidR="006F4998" w:rsidRPr="006F4998">
        <w:rPr>
          <w:rFonts w:ascii="Times New Roman" w:eastAsia="Times New Roman" w:hAnsi="Times New Roman" w:cs="Times New Roman"/>
          <w:sz w:val="24"/>
          <w:szCs w:val="24"/>
          <w:lang w:eastAsia="ru-RU"/>
        </w:rPr>
        <w:t>бъекта Заказчика, в том числе, правил пропускного режима</w:t>
      </w:r>
    </w:p>
    <w:p w:rsidR="00DD4646" w:rsidRPr="00E31C6D" w:rsidRDefault="00DD4646" w:rsidP="00BF70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1C6D">
        <w:rPr>
          <w:rFonts w:ascii="Times New Roman" w:hAnsi="Times New Roman" w:cs="Times New Roman"/>
          <w:b/>
          <w:sz w:val="24"/>
          <w:szCs w:val="24"/>
        </w:rPr>
        <w:t>4.4.5.</w:t>
      </w:r>
      <w:r w:rsidRPr="00E31C6D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E31C6D">
        <w:rPr>
          <w:rFonts w:ascii="Times New Roman" w:hAnsi="Times New Roman" w:cs="Times New Roman"/>
          <w:sz w:val="24"/>
          <w:szCs w:val="24"/>
        </w:rPr>
        <w:t>Выполнить свои обязательства по настоящему договору с необходимой компетентностью и тщательностью по принятым нормам, правилам и стандартам, действующим в Российской Федерации и в местонахождении объекта, а также согласно общепринятым высоким профессиональным стандартам на основании и в соответствии с исходными данными, полученными от Заказчика.</w:t>
      </w:r>
      <w:proofErr w:type="gramEnd"/>
    </w:p>
    <w:p w:rsidR="00DD4646" w:rsidRPr="00E31C6D" w:rsidRDefault="00DD4646" w:rsidP="00BF70DE">
      <w:pPr>
        <w:pStyle w:val="ad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1C6D">
        <w:rPr>
          <w:rFonts w:ascii="Times New Roman" w:hAnsi="Times New Roman" w:cs="Times New Roman"/>
          <w:b/>
          <w:sz w:val="24"/>
          <w:szCs w:val="24"/>
        </w:rPr>
        <w:t>4.4.6.</w:t>
      </w:r>
      <w:r w:rsidRPr="00E31C6D">
        <w:rPr>
          <w:rFonts w:ascii="Times New Roman" w:hAnsi="Times New Roman" w:cs="Times New Roman"/>
          <w:sz w:val="24"/>
          <w:szCs w:val="24"/>
        </w:rPr>
        <w:t> Отчитываться перед Заказчиком о ходе выполнения д</w:t>
      </w:r>
      <w:r w:rsidR="00D01B11" w:rsidRPr="00E31C6D">
        <w:rPr>
          <w:rFonts w:ascii="Times New Roman" w:hAnsi="Times New Roman" w:cs="Times New Roman"/>
          <w:sz w:val="24"/>
          <w:szCs w:val="24"/>
        </w:rPr>
        <w:t>оговора по требованию Заказчика.</w:t>
      </w:r>
    </w:p>
    <w:p w:rsidR="00EB0AF1" w:rsidRPr="00E31C6D" w:rsidRDefault="00DD4646" w:rsidP="00BF70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1C6D">
        <w:rPr>
          <w:rFonts w:ascii="Times New Roman" w:hAnsi="Times New Roman" w:cs="Times New Roman"/>
          <w:b/>
          <w:sz w:val="24"/>
          <w:szCs w:val="24"/>
        </w:rPr>
        <w:t>4.4.7.</w:t>
      </w:r>
      <w:r w:rsidRPr="00E31C6D">
        <w:rPr>
          <w:rFonts w:ascii="Times New Roman" w:hAnsi="Times New Roman" w:cs="Times New Roman"/>
          <w:sz w:val="24"/>
          <w:szCs w:val="24"/>
        </w:rPr>
        <w:t> </w:t>
      </w:r>
      <w:r w:rsidR="00EB0AF1" w:rsidRPr="00E31C6D">
        <w:rPr>
          <w:rFonts w:ascii="Times New Roman" w:hAnsi="Times New Roman" w:cs="Times New Roman"/>
          <w:sz w:val="24"/>
          <w:szCs w:val="24"/>
        </w:rPr>
        <w:t xml:space="preserve">С момента подписания настоящего договора назначить ответственных Представителей для координации и согласования с Заказчиком хода выполнения работ. </w:t>
      </w:r>
    </w:p>
    <w:p w:rsidR="00EB0AF1" w:rsidRPr="00E31C6D" w:rsidRDefault="00EB0AF1" w:rsidP="00BF70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1C6D">
        <w:rPr>
          <w:rFonts w:ascii="Times New Roman" w:hAnsi="Times New Roman" w:cs="Times New Roman"/>
          <w:b/>
          <w:sz w:val="24"/>
          <w:szCs w:val="24"/>
        </w:rPr>
        <w:t>4.4.8.</w:t>
      </w:r>
      <w:r w:rsidRPr="00E31C6D">
        <w:rPr>
          <w:rFonts w:ascii="Times New Roman" w:hAnsi="Times New Roman" w:cs="Times New Roman"/>
          <w:sz w:val="24"/>
          <w:szCs w:val="24"/>
        </w:rPr>
        <w:t> Приостановить выполнение работ в случае обнаружения независящих от Подрядчика обстоятельств, которые могут оказать негативное влияние на результат выполняемых работ или создать невозможность их завершения в установленный настоящим договором срок, и сообщить об этом Заказчику в течение 2 (двух) календарных дней после приостановления выполнения работ.</w:t>
      </w:r>
    </w:p>
    <w:p w:rsidR="00EB0AF1" w:rsidRPr="00E31C6D" w:rsidRDefault="00EB0AF1" w:rsidP="00BF70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1C6D">
        <w:rPr>
          <w:rFonts w:ascii="Times New Roman" w:hAnsi="Times New Roman" w:cs="Times New Roman"/>
          <w:b/>
          <w:sz w:val="24"/>
          <w:szCs w:val="24"/>
        </w:rPr>
        <w:t>4.4.9.</w:t>
      </w:r>
      <w:r w:rsidRPr="00E31C6D">
        <w:rPr>
          <w:rFonts w:ascii="Times New Roman" w:hAnsi="Times New Roman" w:cs="Times New Roman"/>
          <w:sz w:val="24"/>
          <w:szCs w:val="24"/>
        </w:rPr>
        <w:t xml:space="preserve"> Представить Заказчику сведения об изменении своего </w:t>
      </w:r>
      <w:r w:rsidR="00523614" w:rsidRPr="00E31C6D">
        <w:rPr>
          <w:rFonts w:ascii="Times New Roman" w:hAnsi="Times New Roman" w:cs="Times New Roman"/>
          <w:sz w:val="24"/>
          <w:szCs w:val="24"/>
        </w:rPr>
        <w:t xml:space="preserve">юридического и </w:t>
      </w:r>
      <w:r w:rsidRPr="00E31C6D">
        <w:rPr>
          <w:rFonts w:ascii="Times New Roman" w:hAnsi="Times New Roman" w:cs="Times New Roman"/>
          <w:sz w:val="24"/>
          <w:szCs w:val="24"/>
        </w:rPr>
        <w:t xml:space="preserve">фактического местонахождения в срок не позднее 5 дней со дня соответствующего изменения. В случае </w:t>
      </w:r>
      <w:r w:rsidRPr="00E31C6D">
        <w:rPr>
          <w:rFonts w:ascii="Times New Roman" w:hAnsi="Times New Roman" w:cs="Times New Roman"/>
          <w:sz w:val="24"/>
          <w:szCs w:val="24"/>
        </w:rPr>
        <w:lastRenderedPageBreak/>
        <w:t xml:space="preserve">непредставления в установленный срок уведомления об изменении адреса </w:t>
      </w:r>
      <w:r w:rsidR="00523614" w:rsidRPr="00E31C6D">
        <w:rPr>
          <w:rFonts w:ascii="Times New Roman" w:hAnsi="Times New Roman" w:cs="Times New Roman"/>
          <w:sz w:val="24"/>
          <w:szCs w:val="24"/>
        </w:rPr>
        <w:t xml:space="preserve">юридическим и </w:t>
      </w:r>
      <w:r w:rsidRPr="00E31C6D">
        <w:rPr>
          <w:rFonts w:ascii="Times New Roman" w:hAnsi="Times New Roman" w:cs="Times New Roman"/>
          <w:sz w:val="24"/>
          <w:szCs w:val="24"/>
        </w:rPr>
        <w:t>фактическим местонахождением Подрядчика будет считаться адрес, указанный в настоящем договоре.</w:t>
      </w:r>
    </w:p>
    <w:p w:rsidR="00E517D7" w:rsidRPr="00E31C6D" w:rsidRDefault="004A215B" w:rsidP="00BF70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1C6D">
        <w:rPr>
          <w:rFonts w:ascii="Times New Roman" w:hAnsi="Times New Roman" w:cs="Times New Roman"/>
          <w:b/>
          <w:sz w:val="24"/>
          <w:szCs w:val="24"/>
        </w:rPr>
        <w:t>4.4.10</w:t>
      </w:r>
      <w:r w:rsidR="00E517D7" w:rsidRPr="00E31C6D">
        <w:rPr>
          <w:rFonts w:ascii="Times New Roman" w:hAnsi="Times New Roman" w:cs="Times New Roman"/>
          <w:b/>
          <w:sz w:val="24"/>
          <w:szCs w:val="24"/>
        </w:rPr>
        <w:t>.</w:t>
      </w:r>
      <w:r w:rsidR="00E517D7" w:rsidRPr="00E31C6D">
        <w:rPr>
          <w:rFonts w:ascii="Times New Roman" w:hAnsi="Times New Roman" w:cs="Times New Roman"/>
          <w:sz w:val="24"/>
          <w:szCs w:val="24"/>
        </w:rPr>
        <w:t xml:space="preserve"> Вывезти в пятидневный срок, со дня подписания акта выполненных работ (форма КС-2), за пределы объекта принадлежащие Подрядчику строительные машины, оборудование, инвентарь, инструменты, строительные материалы, временные сооружения, другое имущество и </w:t>
      </w:r>
      <w:r w:rsidR="000A5A76">
        <w:rPr>
          <w:rFonts w:ascii="Times New Roman" w:hAnsi="Times New Roman" w:cs="Times New Roman"/>
          <w:sz w:val="24"/>
          <w:szCs w:val="24"/>
        </w:rPr>
        <w:t>отходы, образованные в ходе выполнения работ</w:t>
      </w:r>
      <w:r w:rsidR="00E517D7" w:rsidRPr="00E31C6D">
        <w:rPr>
          <w:rFonts w:ascii="Times New Roman" w:hAnsi="Times New Roman" w:cs="Times New Roman"/>
          <w:sz w:val="24"/>
          <w:szCs w:val="24"/>
        </w:rPr>
        <w:t>.</w:t>
      </w:r>
    </w:p>
    <w:p w:rsidR="005E66CC" w:rsidRPr="00E31C6D" w:rsidRDefault="005E66CC" w:rsidP="00BF70D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31C6D">
        <w:rPr>
          <w:rFonts w:ascii="Times New Roman" w:hAnsi="Times New Roman" w:cs="Times New Roman"/>
          <w:b/>
          <w:sz w:val="24"/>
          <w:szCs w:val="24"/>
        </w:rPr>
        <w:t>4.4.11</w:t>
      </w:r>
      <w:r w:rsidRPr="00E31C6D">
        <w:rPr>
          <w:rFonts w:ascii="Times New Roman" w:hAnsi="Times New Roman" w:cs="Times New Roman"/>
          <w:sz w:val="24"/>
          <w:szCs w:val="24"/>
        </w:rPr>
        <w:t xml:space="preserve">. </w:t>
      </w:r>
      <w:r w:rsidRPr="00E31C6D">
        <w:rPr>
          <w:rFonts w:ascii="Times New Roman" w:hAnsi="Times New Roman"/>
          <w:sz w:val="24"/>
          <w:szCs w:val="24"/>
        </w:rPr>
        <w:t xml:space="preserve">Обеспечить на Объекте работ наличие у всех сотрудников (представителей) </w:t>
      </w:r>
      <w:r w:rsidR="00252FDE">
        <w:rPr>
          <w:rFonts w:ascii="Times New Roman" w:hAnsi="Times New Roman"/>
          <w:sz w:val="24"/>
          <w:szCs w:val="24"/>
        </w:rPr>
        <w:t>Подрядчика</w:t>
      </w:r>
      <w:r w:rsidRPr="00E31C6D">
        <w:rPr>
          <w:rFonts w:ascii="Times New Roman" w:hAnsi="Times New Roman"/>
          <w:sz w:val="24"/>
          <w:szCs w:val="24"/>
        </w:rPr>
        <w:t xml:space="preserve">  при себе паспорта или иного документа, удостоверяющего личность, а при отсутствии гражданства Российской Федерации -  документ, разрешающий трудовую деятельность на территории Российской Федерации на период исполнения Договора.</w:t>
      </w:r>
    </w:p>
    <w:p w:rsidR="00481016" w:rsidRPr="00E31C6D" w:rsidRDefault="00481016" w:rsidP="00BF70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1C6D">
        <w:rPr>
          <w:rFonts w:ascii="Times New Roman" w:hAnsi="Times New Roman" w:cs="Times New Roman"/>
          <w:b/>
          <w:sz w:val="24"/>
          <w:szCs w:val="24"/>
        </w:rPr>
        <w:t>4.4.12.</w:t>
      </w:r>
      <w:r w:rsidRPr="00E31C6D">
        <w:rPr>
          <w:rFonts w:ascii="Times New Roman" w:hAnsi="Times New Roman" w:cs="Times New Roman"/>
          <w:sz w:val="24"/>
          <w:szCs w:val="24"/>
        </w:rPr>
        <w:t xml:space="preserve"> Назначить приказом ответственное лицо за выполнение работы и соблюдение правил, установленных действующим законодательством РФ, включая действующие нормы и правила, требования охраны труда, экологические и санитарные нормы</w:t>
      </w:r>
      <w:r w:rsidR="00AD0358" w:rsidRPr="00E31C6D">
        <w:rPr>
          <w:rFonts w:ascii="Times New Roman" w:hAnsi="Times New Roman" w:cs="Times New Roman"/>
          <w:sz w:val="24"/>
          <w:szCs w:val="24"/>
        </w:rPr>
        <w:t>, а также по технике безопасности проведения работ</w:t>
      </w:r>
      <w:r w:rsidRPr="00E31C6D">
        <w:rPr>
          <w:rFonts w:ascii="Times New Roman" w:hAnsi="Times New Roman" w:cs="Times New Roman"/>
          <w:sz w:val="24"/>
          <w:szCs w:val="24"/>
        </w:rPr>
        <w:t>. Направить копию указанного приказа в адрес Заказчика.</w:t>
      </w:r>
    </w:p>
    <w:p w:rsidR="000A0465" w:rsidRDefault="000A0465" w:rsidP="00BF70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1C6D">
        <w:rPr>
          <w:rFonts w:ascii="Times New Roman" w:hAnsi="Times New Roman" w:cs="Times New Roman"/>
          <w:b/>
          <w:sz w:val="24"/>
          <w:szCs w:val="24"/>
        </w:rPr>
        <w:t>4.4.1</w:t>
      </w:r>
      <w:r w:rsidR="00884702">
        <w:rPr>
          <w:rFonts w:ascii="Times New Roman" w:hAnsi="Times New Roman" w:cs="Times New Roman"/>
          <w:b/>
          <w:sz w:val="24"/>
          <w:szCs w:val="24"/>
        </w:rPr>
        <w:t>3</w:t>
      </w:r>
      <w:r w:rsidRPr="00E31C6D">
        <w:rPr>
          <w:rFonts w:ascii="Times New Roman" w:hAnsi="Times New Roman" w:cs="Times New Roman"/>
          <w:sz w:val="24"/>
          <w:szCs w:val="24"/>
        </w:rPr>
        <w:t>. Предоставить Заказчику сертификаты на</w:t>
      </w:r>
      <w:r w:rsidR="00E31C6D" w:rsidRPr="00E31C6D">
        <w:rPr>
          <w:rFonts w:ascii="Times New Roman" w:hAnsi="Times New Roman" w:cs="Times New Roman"/>
          <w:sz w:val="24"/>
          <w:szCs w:val="24"/>
        </w:rPr>
        <w:t xml:space="preserve"> все</w:t>
      </w:r>
      <w:r w:rsidRPr="00E31C6D">
        <w:rPr>
          <w:rFonts w:ascii="Times New Roman" w:hAnsi="Times New Roman" w:cs="Times New Roman"/>
          <w:sz w:val="24"/>
          <w:szCs w:val="24"/>
        </w:rPr>
        <w:t xml:space="preserve"> используемые материалы.</w:t>
      </w:r>
    </w:p>
    <w:p w:rsidR="00E517D7" w:rsidRPr="00E31C6D" w:rsidRDefault="00E517D7" w:rsidP="00BF70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373C" w:rsidRPr="00E31C6D" w:rsidRDefault="00CD55A1" w:rsidP="00BF70DE">
      <w:pPr>
        <w:pStyle w:val="a5"/>
        <w:tabs>
          <w:tab w:val="left" w:pos="567"/>
        </w:tabs>
        <w:ind w:right="30" w:firstLine="0"/>
        <w:contextualSpacing/>
        <w:jc w:val="center"/>
        <w:rPr>
          <w:rFonts w:ascii="Times New Roman" w:hAnsi="Times New Roman"/>
          <w:b/>
          <w:bCs/>
          <w:u w:val="single"/>
        </w:rPr>
      </w:pPr>
      <w:r w:rsidRPr="00E31C6D">
        <w:rPr>
          <w:rFonts w:ascii="Times New Roman" w:hAnsi="Times New Roman"/>
          <w:b/>
          <w:bCs/>
          <w:u w:val="single"/>
        </w:rPr>
        <w:t>5</w:t>
      </w:r>
      <w:r w:rsidR="0046373C" w:rsidRPr="00E31C6D">
        <w:rPr>
          <w:rFonts w:ascii="Times New Roman" w:hAnsi="Times New Roman"/>
          <w:b/>
          <w:bCs/>
          <w:u w:val="single"/>
        </w:rPr>
        <w:t>.Порядок сдачи и приемки работ.</w:t>
      </w:r>
    </w:p>
    <w:p w:rsidR="0017231F" w:rsidRPr="00E31C6D" w:rsidRDefault="0017231F" w:rsidP="00BF70DE">
      <w:pPr>
        <w:pStyle w:val="ad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1C6D">
        <w:rPr>
          <w:rFonts w:ascii="Times New Roman" w:hAnsi="Times New Roman" w:cs="Times New Roman"/>
          <w:b/>
          <w:sz w:val="24"/>
          <w:szCs w:val="24"/>
        </w:rPr>
        <w:t>5.1.</w:t>
      </w:r>
      <w:r w:rsidRPr="00E31C6D">
        <w:rPr>
          <w:rFonts w:ascii="Times New Roman" w:hAnsi="Times New Roman" w:cs="Times New Roman"/>
          <w:sz w:val="24"/>
          <w:szCs w:val="24"/>
        </w:rPr>
        <w:t xml:space="preserve"> </w:t>
      </w:r>
      <w:r w:rsidR="00196136" w:rsidRPr="00E31C6D">
        <w:rPr>
          <w:rFonts w:ascii="Times New Roman" w:hAnsi="Times New Roman" w:cs="Times New Roman"/>
          <w:sz w:val="24"/>
          <w:szCs w:val="24"/>
        </w:rPr>
        <w:t>Подрядчик</w:t>
      </w:r>
      <w:r w:rsidRPr="00E31C6D">
        <w:rPr>
          <w:rFonts w:ascii="Times New Roman" w:hAnsi="Times New Roman" w:cs="Times New Roman"/>
          <w:sz w:val="24"/>
          <w:szCs w:val="24"/>
        </w:rPr>
        <w:t xml:space="preserve"> гарантирует:</w:t>
      </w:r>
    </w:p>
    <w:p w:rsidR="0017231F" w:rsidRPr="00E31C6D" w:rsidRDefault="0017231F" w:rsidP="00BF70DE">
      <w:pPr>
        <w:pStyle w:val="ad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1C6D">
        <w:rPr>
          <w:rFonts w:ascii="Times New Roman" w:hAnsi="Times New Roman" w:cs="Times New Roman"/>
          <w:sz w:val="24"/>
          <w:szCs w:val="24"/>
        </w:rPr>
        <w:t xml:space="preserve">- выполнение </w:t>
      </w:r>
      <w:r w:rsidR="005E66CC" w:rsidRPr="00E31C6D">
        <w:rPr>
          <w:rFonts w:ascii="Times New Roman" w:hAnsi="Times New Roman" w:cs="Times New Roman"/>
          <w:sz w:val="24"/>
          <w:szCs w:val="24"/>
        </w:rPr>
        <w:t>р</w:t>
      </w:r>
      <w:r w:rsidRPr="00E31C6D">
        <w:rPr>
          <w:rFonts w:ascii="Times New Roman" w:hAnsi="Times New Roman" w:cs="Times New Roman"/>
          <w:sz w:val="24"/>
          <w:szCs w:val="24"/>
        </w:rPr>
        <w:t>абот</w:t>
      </w:r>
      <w:r w:rsidR="005E66CC" w:rsidRPr="00E31C6D">
        <w:rPr>
          <w:rFonts w:ascii="Times New Roman" w:hAnsi="Times New Roman" w:cs="Times New Roman"/>
          <w:sz w:val="24"/>
          <w:szCs w:val="24"/>
        </w:rPr>
        <w:t>ы</w:t>
      </w:r>
      <w:r w:rsidRPr="00E31C6D">
        <w:rPr>
          <w:rFonts w:ascii="Times New Roman" w:hAnsi="Times New Roman" w:cs="Times New Roman"/>
          <w:sz w:val="24"/>
          <w:szCs w:val="24"/>
        </w:rPr>
        <w:t xml:space="preserve"> в объеме, определенном настоящим договором</w:t>
      </w:r>
      <w:r w:rsidR="008B61E3" w:rsidRPr="00E31C6D">
        <w:rPr>
          <w:rFonts w:ascii="Times New Roman" w:hAnsi="Times New Roman" w:cs="Times New Roman"/>
          <w:sz w:val="24"/>
          <w:szCs w:val="24"/>
        </w:rPr>
        <w:t xml:space="preserve"> и </w:t>
      </w:r>
      <w:r w:rsidR="0013699B" w:rsidRPr="00E31C6D">
        <w:rPr>
          <w:rFonts w:ascii="Times New Roman" w:hAnsi="Times New Roman" w:cs="Times New Roman"/>
          <w:sz w:val="24"/>
          <w:szCs w:val="24"/>
        </w:rPr>
        <w:t>Техническим заданием</w:t>
      </w:r>
      <w:r w:rsidRPr="00E31C6D">
        <w:rPr>
          <w:rFonts w:ascii="Times New Roman" w:hAnsi="Times New Roman" w:cs="Times New Roman"/>
          <w:sz w:val="24"/>
          <w:szCs w:val="24"/>
        </w:rPr>
        <w:t xml:space="preserve"> в установленные условиями договора сроки;</w:t>
      </w:r>
    </w:p>
    <w:p w:rsidR="0017231F" w:rsidRPr="00E31C6D" w:rsidRDefault="0017231F" w:rsidP="00BF70DE">
      <w:pPr>
        <w:pStyle w:val="ad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1C6D">
        <w:rPr>
          <w:rFonts w:ascii="Times New Roman" w:hAnsi="Times New Roman" w:cs="Times New Roman"/>
          <w:sz w:val="24"/>
          <w:szCs w:val="24"/>
        </w:rPr>
        <w:t>- качество выполнения работ</w:t>
      </w:r>
      <w:r w:rsidR="005E66CC" w:rsidRPr="00E31C6D">
        <w:rPr>
          <w:rFonts w:ascii="Times New Roman" w:hAnsi="Times New Roman" w:cs="Times New Roman"/>
          <w:sz w:val="24"/>
          <w:szCs w:val="24"/>
        </w:rPr>
        <w:t>ы</w:t>
      </w:r>
      <w:r w:rsidRPr="00E31C6D">
        <w:rPr>
          <w:rFonts w:ascii="Times New Roman" w:hAnsi="Times New Roman" w:cs="Times New Roman"/>
          <w:sz w:val="24"/>
          <w:szCs w:val="24"/>
        </w:rPr>
        <w:t xml:space="preserve"> и соответствие их Техническому заданию, исходным данным, нормам и правилам проектирования и строительства в Российской Федерации;</w:t>
      </w:r>
    </w:p>
    <w:p w:rsidR="0017231F" w:rsidRPr="00E31C6D" w:rsidRDefault="0017231F" w:rsidP="00BF70DE">
      <w:pPr>
        <w:pStyle w:val="ad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1C6D">
        <w:rPr>
          <w:rFonts w:ascii="Times New Roman" w:hAnsi="Times New Roman" w:cs="Times New Roman"/>
          <w:sz w:val="24"/>
          <w:szCs w:val="24"/>
        </w:rPr>
        <w:t>-</w:t>
      </w:r>
      <w:r w:rsidR="0013699B" w:rsidRPr="00E31C6D">
        <w:rPr>
          <w:rFonts w:ascii="Times New Roman" w:hAnsi="Times New Roman" w:cs="Times New Roman"/>
          <w:sz w:val="24"/>
          <w:szCs w:val="24"/>
        </w:rPr>
        <w:t> </w:t>
      </w:r>
      <w:r w:rsidRPr="00E31C6D">
        <w:rPr>
          <w:rFonts w:ascii="Times New Roman" w:hAnsi="Times New Roman" w:cs="Times New Roman"/>
          <w:sz w:val="24"/>
          <w:szCs w:val="24"/>
        </w:rPr>
        <w:t>своеврем</w:t>
      </w:r>
      <w:r w:rsidR="0013699B" w:rsidRPr="00E31C6D">
        <w:rPr>
          <w:rFonts w:ascii="Times New Roman" w:hAnsi="Times New Roman" w:cs="Times New Roman"/>
          <w:sz w:val="24"/>
          <w:szCs w:val="24"/>
        </w:rPr>
        <w:t xml:space="preserve">енное устранение несоответствий или </w:t>
      </w:r>
      <w:r w:rsidRPr="00E31C6D">
        <w:rPr>
          <w:rFonts w:ascii="Times New Roman" w:hAnsi="Times New Roman" w:cs="Times New Roman"/>
          <w:sz w:val="24"/>
          <w:szCs w:val="24"/>
        </w:rPr>
        <w:t>недостатков</w:t>
      </w:r>
      <w:r w:rsidR="006D320E" w:rsidRPr="00E31C6D">
        <w:rPr>
          <w:rFonts w:ascii="Times New Roman" w:hAnsi="Times New Roman" w:cs="Times New Roman"/>
          <w:sz w:val="24"/>
          <w:szCs w:val="24"/>
        </w:rPr>
        <w:t xml:space="preserve"> в выполненной работе</w:t>
      </w:r>
      <w:r w:rsidR="0013699B" w:rsidRPr="00E31C6D">
        <w:rPr>
          <w:rFonts w:ascii="Times New Roman" w:hAnsi="Times New Roman" w:cs="Times New Roman"/>
          <w:sz w:val="24"/>
          <w:szCs w:val="24"/>
        </w:rPr>
        <w:t>.</w:t>
      </w:r>
    </w:p>
    <w:p w:rsidR="0013699B" w:rsidRPr="00E31C6D" w:rsidRDefault="0013699B" w:rsidP="00BF70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31C6D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6D320E" w:rsidRPr="00E31C6D">
        <w:rPr>
          <w:rFonts w:ascii="Times New Roman" w:eastAsia="Times New Roman" w:hAnsi="Times New Roman" w:cs="Times New Roman"/>
          <w:b/>
          <w:bCs/>
          <w:sz w:val="24"/>
          <w:szCs w:val="24"/>
        </w:rPr>
        <w:t>.2</w:t>
      </w:r>
      <w:r w:rsidRPr="00E31C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 w:rsidRPr="00E31C6D">
        <w:rPr>
          <w:rFonts w:ascii="Times New Roman" w:eastAsia="Times New Roman" w:hAnsi="Times New Roman" w:cs="Times New Roman"/>
          <w:sz w:val="24"/>
          <w:szCs w:val="24"/>
        </w:rPr>
        <w:t>При завершении работ</w:t>
      </w:r>
      <w:r w:rsidR="00DC07A5" w:rsidRPr="00E31C6D">
        <w:rPr>
          <w:rFonts w:ascii="Times New Roman" w:eastAsia="Times New Roman" w:hAnsi="Times New Roman" w:cs="Times New Roman"/>
          <w:sz w:val="24"/>
          <w:szCs w:val="24"/>
        </w:rPr>
        <w:t>ы</w:t>
      </w:r>
      <w:r w:rsidR="00A26CDC" w:rsidRPr="00E31C6D">
        <w:rPr>
          <w:rFonts w:ascii="Times New Roman" w:eastAsia="Times New Roman" w:hAnsi="Times New Roman" w:cs="Times New Roman"/>
          <w:sz w:val="24"/>
          <w:szCs w:val="24"/>
        </w:rPr>
        <w:t>, в срок не позднее 2 (двух) календарных дней,</w:t>
      </w:r>
      <w:r w:rsidRPr="00E31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6136" w:rsidRPr="00E31C6D">
        <w:rPr>
          <w:rFonts w:ascii="Times New Roman" w:eastAsia="Times New Roman" w:hAnsi="Times New Roman" w:cs="Times New Roman"/>
          <w:sz w:val="24"/>
          <w:szCs w:val="24"/>
        </w:rPr>
        <w:t>Подрядчик</w:t>
      </w:r>
      <w:r w:rsidRPr="00E31C6D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 Заказчику в двух экземплярах </w:t>
      </w:r>
      <w:r w:rsidR="00A0657B" w:rsidRPr="00E31C6D">
        <w:rPr>
          <w:rFonts w:ascii="Times New Roman" w:hAnsi="Times New Roman" w:cs="Times New Roman"/>
          <w:spacing w:val="3"/>
          <w:sz w:val="24"/>
          <w:szCs w:val="24"/>
        </w:rPr>
        <w:t xml:space="preserve">Акт выполненных работ (форма КС-2) и </w:t>
      </w:r>
      <w:r w:rsidR="004A215B" w:rsidRPr="00E31C6D">
        <w:rPr>
          <w:rFonts w:ascii="Times New Roman" w:hAnsi="Times New Roman" w:cs="Times New Roman"/>
          <w:spacing w:val="3"/>
          <w:sz w:val="24"/>
          <w:szCs w:val="24"/>
        </w:rPr>
        <w:t>Справку о стоимости выполненных работ и затрат</w:t>
      </w:r>
      <w:r w:rsidR="00A0657B" w:rsidRPr="00E31C6D">
        <w:rPr>
          <w:rFonts w:ascii="Times New Roman" w:hAnsi="Times New Roman" w:cs="Times New Roman"/>
          <w:spacing w:val="3"/>
          <w:sz w:val="24"/>
          <w:szCs w:val="24"/>
        </w:rPr>
        <w:t xml:space="preserve"> (форма КС-3)</w:t>
      </w:r>
      <w:r w:rsidR="003751CB" w:rsidRPr="00E31C6D">
        <w:rPr>
          <w:rFonts w:ascii="Times New Roman" w:hAnsi="Times New Roman" w:cs="Times New Roman"/>
          <w:spacing w:val="3"/>
          <w:sz w:val="24"/>
          <w:szCs w:val="24"/>
        </w:rPr>
        <w:t>, а также счет-</w:t>
      </w:r>
      <w:r w:rsidR="00A26CDC" w:rsidRPr="00E31C6D">
        <w:rPr>
          <w:rFonts w:ascii="Times New Roman" w:hAnsi="Times New Roman" w:cs="Times New Roman"/>
          <w:spacing w:val="3"/>
          <w:sz w:val="24"/>
          <w:szCs w:val="24"/>
        </w:rPr>
        <w:t>фактуру и счет на оплату выполненных работ,</w:t>
      </w:r>
      <w:r w:rsidRPr="00E31C6D">
        <w:rPr>
          <w:rFonts w:ascii="Times New Roman" w:eastAsia="Times New Roman" w:hAnsi="Times New Roman" w:cs="Times New Roman"/>
          <w:sz w:val="24"/>
          <w:szCs w:val="24"/>
        </w:rPr>
        <w:t xml:space="preserve"> одним из следующих способов: посредством передачи с сопроводительным письмом Заказчику или его представителю или, при невозможности передачи непосредственно Заказчику</w:t>
      </w:r>
      <w:proofErr w:type="gramEnd"/>
      <w:r w:rsidRPr="00E31C6D">
        <w:rPr>
          <w:rFonts w:ascii="Times New Roman" w:eastAsia="Times New Roman" w:hAnsi="Times New Roman" w:cs="Times New Roman"/>
          <w:sz w:val="24"/>
          <w:szCs w:val="24"/>
        </w:rPr>
        <w:t xml:space="preserve"> или его представителю,  путем  направления заказного письма с уведомлением. Копи</w:t>
      </w:r>
      <w:r w:rsidR="00DC07A5" w:rsidRPr="00E31C6D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E31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657B" w:rsidRPr="00E31C6D">
        <w:rPr>
          <w:rFonts w:ascii="Times New Roman" w:eastAsia="Times New Roman" w:hAnsi="Times New Roman" w:cs="Times New Roman"/>
          <w:sz w:val="24"/>
          <w:szCs w:val="24"/>
        </w:rPr>
        <w:t>вышеуказанн</w:t>
      </w:r>
      <w:r w:rsidR="00DC07A5" w:rsidRPr="00E31C6D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A0657B" w:rsidRPr="00E31C6D">
        <w:rPr>
          <w:rFonts w:ascii="Times New Roman" w:eastAsia="Times New Roman" w:hAnsi="Times New Roman" w:cs="Times New Roman"/>
          <w:sz w:val="24"/>
          <w:szCs w:val="24"/>
        </w:rPr>
        <w:t xml:space="preserve"> акт</w:t>
      </w:r>
      <w:r w:rsidR="00DC07A5" w:rsidRPr="00E31C6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0657B" w:rsidRPr="00E31C6D">
        <w:rPr>
          <w:rFonts w:ascii="Times New Roman" w:eastAsia="Times New Roman" w:hAnsi="Times New Roman" w:cs="Times New Roman"/>
          <w:sz w:val="24"/>
          <w:szCs w:val="24"/>
        </w:rPr>
        <w:t xml:space="preserve"> мо</w:t>
      </w:r>
      <w:r w:rsidR="00DC07A5" w:rsidRPr="00E31C6D">
        <w:rPr>
          <w:rFonts w:ascii="Times New Roman" w:eastAsia="Times New Roman" w:hAnsi="Times New Roman" w:cs="Times New Roman"/>
          <w:sz w:val="24"/>
          <w:szCs w:val="24"/>
        </w:rPr>
        <w:t>жет</w:t>
      </w:r>
      <w:r w:rsidR="00A0657B" w:rsidRPr="00E31C6D">
        <w:rPr>
          <w:rFonts w:ascii="Times New Roman" w:eastAsia="Times New Roman" w:hAnsi="Times New Roman" w:cs="Times New Roman"/>
          <w:sz w:val="24"/>
          <w:szCs w:val="24"/>
        </w:rPr>
        <w:t xml:space="preserve"> быть </w:t>
      </w:r>
      <w:proofErr w:type="gramStart"/>
      <w:r w:rsidR="00A0657B" w:rsidRPr="00E31C6D">
        <w:rPr>
          <w:rFonts w:ascii="Times New Roman" w:eastAsia="Times New Roman" w:hAnsi="Times New Roman" w:cs="Times New Roman"/>
          <w:sz w:val="24"/>
          <w:szCs w:val="24"/>
        </w:rPr>
        <w:t>направлен</w:t>
      </w:r>
      <w:r w:rsidR="00DC07A5" w:rsidRPr="00E31C6D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Pr="00E31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320E" w:rsidRPr="00E31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Подрядчиком</w:t>
      </w:r>
      <w:r w:rsidRPr="00E31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посредством электронной почты по указанному Заказчиком электронному адресу.</w:t>
      </w:r>
    </w:p>
    <w:p w:rsidR="00FC728B" w:rsidRPr="00E31C6D" w:rsidRDefault="0013699B" w:rsidP="00BF70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31C6D">
        <w:rPr>
          <w:rFonts w:ascii="Times New Roman" w:hAnsi="Times New Roman" w:cs="Times New Roman"/>
          <w:b/>
          <w:sz w:val="24"/>
          <w:szCs w:val="24"/>
        </w:rPr>
        <w:t>5</w:t>
      </w:r>
      <w:r w:rsidR="006D320E" w:rsidRPr="00E31C6D">
        <w:rPr>
          <w:rFonts w:ascii="Times New Roman" w:hAnsi="Times New Roman" w:cs="Times New Roman"/>
          <w:b/>
          <w:sz w:val="24"/>
          <w:szCs w:val="24"/>
        </w:rPr>
        <w:t>.3</w:t>
      </w:r>
      <w:r w:rsidR="00FC728B" w:rsidRPr="00E31C6D">
        <w:rPr>
          <w:rFonts w:ascii="Times New Roman" w:hAnsi="Times New Roman" w:cs="Times New Roman"/>
          <w:sz w:val="24"/>
          <w:szCs w:val="24"/>
        </w:rPr>
        <w:t>.</w:t>
      </w:r>
      <w:r w:rsidR="00FC728B" w:rsidRPr="00E31C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="006D320E" w:rsidRPr="00E31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Заказчик не позднее 10 (д</w:t>
      </w:r>
      <w:r w:rsidR="00FC728B" w:rsidRPr="00E31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есяти) рабочих дней со дня получения </w:t>
      </w:r>
      <w:r w:rsidR="00DC07A5" w:rsidRPr="00E31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A0657B" w:rsidRPr="00E31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кт</w:t>
      </w:r>
      <w:r w:rsidR="00DC07A5" w:rsidRPr="00E31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FC728B" w:rsidRPr="00E31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указанн</w:t>
      </w:r>
      <w:r w:rsidR="00DC07A5" w:rsidRPr="00E31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ого</w:t>
      </w:r>
      <w:r w:rsidR="00FC728B" w:rsidRPr="00E31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п.5.2 настоящего договора, </w:t>
      </w:r>
      <w:r w:rsidR="003751CB" w:rsidRPr="00E31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r w:rsidR="00FC728B" w:rsidRPr="00E31C6D">
        <w:rPr>
          <w:rFonts w:ascii="Times New Roman" w:hAnsi="Times New Roman" w:cs="Times New Roman"/>
          <w:sz w:val="24"/>
          <w:szCs w:val="24"/>
        </w:rPr>
        <w:t>ровер</w:t>
      </w:r>
      <w:r w:rsidR="003751CB" w:rsidRPr="00E31C6D">
        <w:rPr>
          <w:rFonts w:ascii="Times New Roman" w:hAnsi="Times New Roman" w:cs="Times New Roman"/>
          <w:sz w:val="24"/>
          <w:szCs w:val="24"/>
        </w:rPr>
        <w:t>яет</w:t>
      </w:r>
      <w:r w:rsidR="00FC728B" w:rsidRPr="00E31C6D">
        <w:rPr>
          <w:rFonts w:ascii="Times New Roman" w:hAnsi="Times New Roman" w:cs="Times New Roman"/>
          <w:sz w:val="24"/>
          <w:szCs w:val="24"/>
        </w:rPr>
        <w:t xml:space="preserve"> объем и качество выполненных работ</w:t>
      </w:r>
      <w:r w:rsidR="00FC728B" w:rsidRPr="00E31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в</w:t>
      </w:r>
      <w:r w:rsidR="003751CB" w:rsidRPr="00E31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озвращает</w:t>
      </w:r>
      <w:r w:rsidR="00FC728B" w:rsidRPr="00E31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один экземпляр подписанн</w:t>
      </w:r>
      <w:r w:rsidR="00A371A0" w:rsidRPr="00E31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ых</w:t>
      </w:r>
      <w:r w:rsidR="00FC728B" w:rsidRPr="00E31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акт</w:t>
      </w:r>
      <w:r w:rsidR="00A371A0" w:rsidRPr="00E31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ов</w:t>
      </w:r>
      <w:r w:rsidR="00FC728B" w:rsidRPr="00E31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41AA" w:rsidRPr="00E31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Подрядчику</w:t>
      </w:r>
      <w:r w:rsidR="00FC728B" w:rsidRPr="00E31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или предостав</w:t>
      </w:r>
      <w:r w:rsidR="003751CB" w:rsidRPr="00E31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ляет</w:t>
      </w:r>
      <w:r w:rsidR="00FC728B" w:rsidRPr="00E31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мотивированный отказ  от приемки выполненн</w:t>
      </w:r>
      <w:r w:rsidR="00DC07A5" w:rsidRPr="00E31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ой</w:t>
      </w:r>
      <w:r w:rsidR="00FC728B" w:rsidRPr="00E31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работ</w:t>
      </w:r>
      <w:r w:rsidR="00DC07A5" w:rsidRPr="00E31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ы</w:t>
      </w:r>
      <w:r w:rsidR="00FC728B" w:rsidRPr="00E31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17231F" w:rsidRPr="00E31C6D" w:rsidRDefault="0017231F" w:rsidP="00BF70DE">
      <w:pPr>
        <w:pStyle w:val="ad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C6D">
        <w:rPr>
          <w:rFonts w:ascii="Times New Roman" w:hAnsi="Times New Roman" w:cs="Times New Roman"/>
          <w:sz w:val="24"/>
          <w:szCs w:val="24"/>
        </w:rPr>
        <w:t>Если Заказчик обнаружит какие-либо недостатки в результа</w:t>
      </w:r>
      <w:r w:rsidR="00DC07A5" w:rsidRPr="00E31C6D">
        <w:rPr>
          <w:rFonts w:ascii="Times New Roman" w:hAnsi="Times New Roman" w:cs="Times New Roman"/>
          <w:sz w:val="24"/>
          <w:szCs w:val="24"/>
        </w:rPr>
        <w:t>те</w:t>
      </w:r>
      <w:r w:rsidRPr="00E31C6D">
        <w:rPr>
          <w:rFonts w:ascii="Times New Roman" w:hAnsi="Times New Roman" w:cs="Times New Roman"/>
          <w:sz w:val="24"/>
          <w:szCs w:val="24"/>
        </w:rPr>
        <w:t xml:space="preserve"> выполненн</w:t>
      </w:r>
      <w:r w:rsidR="00DC07A5" w:rsidRPr="00E31C6D">
        <w:rPr>
          <w:rFonts w:ascii="Times New Roman" w:hAnsi="Times New Roman" w:cs="Times New Roman"/>
          <w:sz w:val="24"/>
          <w:szCs w:val="24"/>
        </w:rPr>
        <w:t>ой</w:t>
      </w:r>
      <w:r w:rsidRPr="00E31C6D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DC07A5" w:rsidRPr="00E31C6D">
        <w:rPr>
          <w:rFonts w:ascii="Times New Roman" w:hAnsi="Times New Roman" w:cs="Times New Roman"/>
          <w:sz w:val="24"/>
          <w:szCs w:val="24"/>
        </w:rPr>
        <w:t>ы</w:t>
      </w:r>
      <w:r w:rsidR="00FC728B" w:rsidRPr="00E31C6D">
        <w:rPr>
          <w:rFonts w:ascii="Times New Roman" w:hAnsi="Times New Roman" w:cs="Times New Roman"/>
          <w:sz w:val="24"/>
          <w:szCs w:val="24"/>
        </w:rPr>
        <w:t xml:space="preserve"> (</w:t>
      </w:r>
      <w:r w:rsidR="00FC728B" w:rsidRPr="00E31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некомплектность документации, несоответствие документации требованиям действующего законодательства</w:t>
      </w:r>
      <w:r w:rsidR="00FC728B" w:rsidRPr="00E31C6D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Федерации, государственным стандартам, а также требованиям и указаниям Заказчика, изложенным в настоящем договоре и Техническом задании)</w:t>
      </w:r>
      <w:r w:rsidRPr="00E31C6D">
        <w:rPr>
          <w:rFonts w:ascii="Times New Roman" w:hAnsi="Times New Roman" w:cs="Times New Roman"/>
          <w:sz w:val="24"/>
          <w:szCs w:val="24"/>
        </w:rPr>
        <w:t xml:space="preserve">, он обязуется в указанный срок вернуть </w:t>
      </w:r>
      <w:r w:rsidR="005B1E5C" w:rsidRPr="00E31C6D">
        <w:rPr>
          <w:rFonts w:ascii="Times New Roman" w:hAnsi="Times New Roman" w:cs="Times New Roman"/>
          <w:sz w:val="24"/>
          <w:szCs w:val="24"/>
        </w:rPr>
        <w:t xml:space="preserve">Подрядчику </w:t>
      </w:r>
      <w:r w:rsidR="00DC07A5" w:rsidRPr="00E31C6D">
        <w:rPr>
          <w:rFonts w:ascii="Times New Roman" w:hAnsi="Times New Roman" w:cs="Times New Roman"/>
          <w:sz w:val="24"/>
          <w:szCs w:val="24"/>
        </w:rPr>
        <w:t>А</w:t>
      </w:r>
      <w:r w:rsidRPr="00E31C6D">
        <w:rPr>
          <w:rFonts w:ascii="Times New Roman" w:hAnsi="Times New Roman" w:cs="Times New Roman"/>
          <w:sz w:val="24"/>
          <w:szCs w:val="24"/>
        </w:rPr>
        <w:t>кты  выполненн</w:t>
      </w:r>
      <w:r w:rsidR="00DC07A5" w:rsidRPr="00E31C6D">
        <w:rPr>
          <w:rFonts w:ascii="Times New Roman" w:hAnsi="Times New Roman" w:cs="Times New Roman"/>
          <w:sz w:val="24"/>
          <w:szCs w:val="24"/>
        </w:rPr>
        <w:t>ой</w:t>
      </w:r>
      <w:r w:rsidRPr="00E31C6D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DC07A5" w:rsidRPr="00E31C6D">
        <w:rPr>
          <w:rFonts w:ascii="Times New Roman" w:hAnsi="Times New Roman" w:cs="Times New Roman"/>
          <w:sz w:val="24"/>
          <w:szCs w:val="24"/>
        </w:rPr>
        <w:t>ы</w:t>
      </w:r>
      <w:r w:rsidRPr="00E31C6D">
        <w:rPr>
          <w:rFonts w:ascii="Times New Roman" w:hAnsi="Times New Roman" w:cs="Times New Roman"/>
          <w:sz w:val="24"/>
          <w:szCs w:val="24"/>
        </w:rPr>
        <w:t xml:space="preserve"> без подписания с сопроводительным отказом. Отказ должен быть мотивированным и оформленным в письменном виде. При этом такой отказ от приемки выполненных работ подлежит направлению Заказчиком только </w:t>
      </w:r>
      <w:r w:rsidRPr="00E31C6D">
        <w:rPr>
          <w:rFonts w:ascii="Times New Roman" w:hAnsi="Times New Roman" w:cs="Times New Roman"/>
          <w:bCs/>
          <w:sz w:val="24"/>
          <w:szCs w:val="24"/>
        </w:rPr>
        <w:t xml:space="preserve">посредством почтовой связи (заказным письмом с описью вложения и уведомлением о вручении) либо </w:t>
      </w:r>
      <w:r w:rsidRPr="00E31C6D">
        <w:rPr>
          <w:rFonts w:ascii="Times New Roman" w:hAnsi="Times New Roman" w:cs="Times New Roman"/>
          <w:sz w:val="24"/>
          <w:szCs w:val="24"/>
        </w:rPr>
        <w:t xml:space="preserve">посредством </w:t>
      </w:r>
      <w:r w:rsidRPr="00E31C6D">
        <w:rPr>
          <w:rFonts w:ascii="Times New Roman" w:hAnsi="Times New Roman" w:cs="Times New Roman"/>
          <w:bCs/>
          <w:sz w:val="24"/>
          <w:szCs w:val="24"/>
        </w:rPr>
        <w:t>личного вручения.</w:t>
      </w:r>
    </w:p>
    <w:p w:rsidR="0017231F" w:rsidRPr="00E31C6D" w:rsidRDefault="0017231F" w:rsidP="00BF70DE">
      <w:pPr>
        <w:pStyle w:val="ad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1C6D">
        <w:rPr>
          <w:rFonts w:ascii="Times New Roman" w:hAnsi="Times New Roman" w:cs="Times New Roman"/>
          <w:sz w:val="24"/>
          <w:szCs w:val="24"/>
        </w:rPr>
        <w:t>В случае отказа Заказчик</w:t>
      </w:r>
      <w:r w:rsidR="00D1415D" w:rsidRPr="00E31C6D">
        <w:rPr>
          <w:rFonts w:ascii="Times New Roman" w:hAnsi="Times New Roman" w:cs="Times New Roman"/>
          <w:sz w:val="24"/>
          <w:szCs w:val="24"/>
        </w:rPr>
        <w:t>а от приемки работ,</w:t>
      </w:r>
      <w:r w:rsidR="00FC728B" w:rsidRPr="00E31C6D">
        <w:rPr>
          <w:rFonts w:ascii="Times New Roman" w:hAnsi="Times New Roman" w:cs="Times New Roman"/>
          <w:sz w:val="24"/>
          <w:szCs w:val="24"/>
        </w:rPr>
        <w:t xml:space="preserve"> </w:t>
      </w:r>
      <w:r w:rsidR="00D1415D" w:rsidRPr="00E31C6D">
        <w:rPr>
          <w:rFonts w:ascii="Times New Roman" w:hAnsi="Times New Roman" w:cs="Times New Roman"/>
          <w:sz w:val="24"/>
          <w:szCs w:val="24"/>
        </w:rPr>
        <w:t>Стороны</w:t>
      </w:r>
      <w:r w:rsidR="00FC728B" w:rsidRPr="00E31C6D">
        <w:rPr>
          <w:rFonts w:ascii="Times New Roman" w:hAnsi="Times New Roman" w:cs="Times New Roman"/>
          <w:sz w:val="24"/>
          <w:szCs w:val="24"/>
        </w:rPr>
        <w:t xml:space="preserve"> по договору</w:t>
      </w:r>
      <w:r w:rsidRPr="00E31C6D">
        <w:rPr>
          <w:rFonts w:ascii="Times New Roman" w:hAnsi="Times New Roman" w:cs="Times New Roman"/>
          <w:sz w:val="24"/>
          <w:szCs w:val="24"/>
        </w:rPr>
        <w:t xml:space="preserve"> в течение 10 (десяти) рабочих дней с момента получения </w:t>
      </w:r>
      <w:r w:rsidR="00B241AA" w:rsidRPr="00E31C6D">
        <w:rPr>
          <w:rFonts w:ascii="Times New Roman" w:hAnsi="Times New Roman" w:cs="Times New Roman"/>
          <w:sz w:val="24"/>
          <w:szCs w:val="24"/>
        </w:rPr>
        <w:t>Подрядчиком</w:t>
      </w:r>
      <w:r w:rsidRPr="00E31C6D">
        <w:rPr>
          <w:rFonts w:ascii="Times New Roman" w:hAnsi="Times New Roman" w:cs="Times New Roman"/>
          <w:sz w:val="24"/>
          <w:szCs w:val="24"/>
        </w:rPr>
        <w:t xml:space="preserve"> мотивированного отказа составля</w:t>
      </w:r>
      <w:r w:rsidR="00D1415D" w:rsidRPr="00E31C6D">
        <w:rPr>
          <w:rFonts w:ascii="Times New Roman" w:hAnsi="Times New Roman" w:cs="Times New Roman"/>
          <w:sz w:val="24"/>
          <w:szCs w:val="24"/>
        </w:rPr>
        <w:t>ют</w:t>
      </w:r>
      <w:r w:rsidRPr="00E31C6D">
        <w:rPr>
          <w:rFonts w:ascii="Times New Roman" w:hAnsi="Times New Roman" w:cs="Times New Roman"/>
          <w:sz w:val="24"/>
          <w:szCs w:val="24"/>
        </w:rPr>
        <w:t xml:space="preserve"> двусторонний акт с перечнем необходимых доработок и сроков их выполнения. </w:t>
      </w:r>
    </w:p>
    <w:p w:rsidR="0046373C" w:rsidRPr="00E31C6D" w:rsidRDefault="0046373C" w:rsidP="00BF70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C6D">
        <w:rPr>
          <w:rFonts w:ascii="Times New Roman" w:eastAsia="Times New Roman" w:hAnsi="Times New Roman" w:cs="Times New Roman"/>
          <w:sz w:val="24"/>
          <w:szCs w:val="24"/>
        </w:rPr>
        <w:t>В случае не предоставления мотивированного отказа от приемки работ</w:t>
      </w:r>
      <w:r w:rsidR="00DC07A5" w:rsidRPr="00E31C6D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E31C6D">
        <w:rPr>
          <w:rFonts w:ascii="Times New Roman" w:eastAsia="Times New Roman" w:hAnsi="Times New Roman" w:cs="Times New Roman"/>
          <w:sz w:val="24"/>
          <w:szCs w:val="24"/>
        </w:rPr>
        <w:t xml:space="preserve"> в срок, указанный в настоящем договоре, работ</w:t>
      </w:r>
      <w:r w:rsidR="00DC07A5" w:rsidRPr="00E31C6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31C6D">
        <w:rPr>
          <w:rFonts w:ascii="Times New Roman" w:eastAsia="Times New Roman" w:hAnsi="Times New Roman" w:cs="Times New Roman"/>
          <w:sz w:val="24"/>
          <w:szCs w:val="24"/>
        </w:rPr>
        <w:t xml:space="preserve"> счита</w:t>
      </w:r>
      <w:r w:rsidR="00DC07A5" w:rsidRPr="00E31C6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31C6D">
        <w:rPr>
          <w:rFonts w:ascii="Times New Roman" w:eastAsia="Times New Roman" w:hAnsi="Times New Roman" w:cs="Times New Roman"/>
          <w:sz w:val="24"/>
          <w:szCs w:val="24"/>
        </w:rPr>
        <w:t>тся принят</w:t>
      </w:r>
      <w:r w:rsidR="00DC07A5" w:rsidRPr="00E31C6D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E31C6D">
        <w:rPr>
          <w:rFonts w:ascii="Times New Roman" w:eastAsia="Times New Roman" w:hAnsi="Times New Roman" w:cs="Times New Roman"/>
          <w:sz w:val="24"/>
          <w:szCs w:val="24"/>
        </w:rPr>
        <w:t xml:space="preserve"> и подлеж</w:t>
      </w:r>
      <w:r w:rsidR="00DC07A5" w:rsidRPr="00E31C6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31C6D">
        <w:rPr>
          <w:rFonts w:ascii="Times New Roman" w:eastAsia="Times New Roman" w:hAnsi="Times New Roman" w:cs="Times New Roman"/>
          <w:sz w:val="24"/>
          <w:szCs w:val="24"/>
        </w:rPr>
        <w:t xml:space="preserve">т оплате. </w:t>
      </w:r>
    </w:p>
    <w:p w:rsidR="006D320E" w:rsidRPr="00E31C6D" w:rsidRDefault="006D320E" w:rsidP="00BF70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373C" w:rsidRPr="00E31C6D" w:rsidRDefault="00854B7B" w:rsidP="00BF70DE">
      <w:pPr>
        <w:spacing w:after="0" w:line="240" w:lineRule="auto"/>
        <w:ind w:right="3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E31C6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6</w:t>
      </w:r>
      <w:r w:rsidR="0046373C" w:rsidRPr="00E31C6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</w:t>
      </w:r>
      <w:r w:rsidR="00717603" w:rsidRPr="00E31C6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6373C" w:rsidRPr="00E31C6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Ответственность сторон.</w:t>
      </w:r>
    </w:p>
    <w:p w:rsidR="0046373C" w:rsidRPr="00E31C6D" w:rsidRDefault="00854B7B" w:rsidP="00BF70DE">
      <w:pPr>
        <w:spacing w:after="0" w:line="240" w:lineRule="auto"/>
        <w:ind w:right="3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C6D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46373C" w:rsidRPr="00E31C6D">
        <w:rPr>
          <w:rFonts w:ascii="Times New Roman" w:eastAsia="Times New Roman" w:hAnsi="Times New Roman" w:cs="Times New Roman"/>
          <w:b/>
          <w:bCs/>
          <w:sz w:val="24"/>
          <w:szCs w:val="24"/>
        </w:rPr>
        <w:t>.1.</w:t>
      </w:r>
      <w:r w:rsidR="00FC728B" w:rsidRPr="00E31C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6373C" w:rsidRPr="00E31C6D">
        <w:rPr>
          <w:rFonts w:ascii="Times New Roman" w:eastAsia="Times New Roman" w:hAnsi="Times New Roman" w:cs="Times New Roman"/>
          <w:sz w:val="24"/>
          <w:szCs w:val="24"/>
        </w:rPr>
        <w:t xml:space="preserve">За невыполнение или ненадлежащее выполнение обязательств по настоящему договору </w:t>
      </w:r>
      <w:r w:rsidR="00B241AA" w:rsidRPr="00E31C6D">
        <w:rPr>
          <w:rFonts w:ascii="Times New Roman" w:eastAsia="Times New Roman" w:hAnsi="Times New Roman" w:cs="Times New Roman"/>
          <w:sz w:val="24"/>
          <w:szCs w:val="24"/>
        </w:rPr>
        <w:t>Подрядчик</w:t>
      </w:r>
      <w:r w:rsidR="0046373C" w:rsidRPr="00E31C6D">
        <w:rPr>
          <w:rFonts w:ascii="Times New Roman" w:eastAsia="Times New Roman" w:hAnsi="Times New Roman" w:cs="Times New Roman"/>
          <w:sz w:val="24"/>
          <w:szCs w:val="24"/>
        </w:rPr>
        <w:t xml:space="preserve"> и Заказчик несут ответственность в  соответствии с действующим законодательством РФ.</w:t>
      </w:r>
    </w:p>
    <w:p w:rsidR="0046373C" w:rsidRPr="00E31C6D" w:rsidRDefault="00854B7B" w:rsidP="00BF70DE">
      <w:pPr>
        <w:spacing w:after="0" w:line="240" w:lineRule="auto"/>
        <w:ind w:right="3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C6D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46373C" w:rsidRPr="00E31C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.2. </w:t>
      </w:r>
      <w:r w:rsidR="0046373C" w:rsidRPr="00E31C6D">
        <w:rPr>
          <w:rFonts w:ascii="Times New Roman" w:eastAsia="Times New Roman" w:hAnsi="Times New Roman" w:cs="Times New Roman"/>
          <w:sz w:val="24"/>
          <w:szCs w:val="24"/>
        </w:rPr>
        <w:t xml:space="preserve">За просрочку платежа, в случае предъявления претензии или рассмотрения спора в судебном порядке, </w:t>
      </w:r>
      <w:r w:rsidR="00B241AA" w:rsidRPr="00E31C6D">
        <w:rPr>
          <w:rFonts w:ascii="Times New Roman" w:eastAsia="Times New Roman" w:hAnsi="Times New Roman" w:cs="Times New Roman"/>
          <w:sz w:val="24"/>
          <w:szCs w:val="24"/>
        </w:rPr>
        <w:t>Подрядчик</w:t>
      </w:r>
      <w:r w:rsidR="0046373C" w:rsidRPr="00E31C6D">
        <w:rPr>
          <w:rFonts w:ascii="Times New Roman" w:eastAsia="Times New Roman" w:hAnsi="Times New Roman" w:cs="Times New Roman"/>
          <w:sz w:val="24"/>
          <w:szCs w:val="24"/>
        </w:rPr>
        <w:t xml:space="preserve"> вправе предъявить Заказчику </w:t>
      </w:r>
      <w:r w:rsidR="00CD55A1" w:rsidRPr="00E31C6D">
        <w:rPr>
          <w:rFonts w:ascii="Times New Roman" w:eastAsia="Times New Roman" w:hAnsi="Times New Roman" w:cs="Times New Roman"/>
          <w:sz w:val="24"/>
          <w:szCs w:val="24"/>
        </w:rPr>
        <w:t>неустойку</w:t>
      </w:r>
      <w:r w:rsidR="0046373C" w:rsidRPr="00E31C6D">
        <w:rPr>
          <w:rFonts w:ascii="Times New Roman" w:eastAsia="Times New Roman" w:hAnsi="Times New Roman" w:cs="Times New Roman"/>
          <w:sz w:val="24"/>
          <w:szCs w:val="24"/>
        </w:rPr>
        <w:t xml:space="preserve"> в размере </w:t>
      </w:r>
      <w:r w:rsidR="00CD55A1" w:rsidRPr="00E31C6D">
        <w:rPr>
          <w:rFonts w:ascii="Times New Roman" w:eastAsia="Times New Roman" w:hAnsi="Times New Roman" w:cs="Times New Roman"/>
          <w:sz w:val="24"/>
          <w:szCs w:val="24"/>
        </w:rPr>
        <w:t xml:space="preserve">0,1% от стоимости </w:t>
      </w:r>
      <w:r w:rsidR="00CD55A1" w:rsidRPr="00E31C6D">
        <w:rPr>
          <w:rFonts w:ascii="Times New Roman" w:eastAsia="Times New Roman" w:hAnsi="Times New Roman" w:cs="Times New Roman"/>
          <w:sz w:val="24"/>
          <w:szCs w:val="24"/>
        </w:rPr>
        <w:lastRenderedPageBreak/>
        <w:t>невыполненных в срок</w:t>
      </w:r>
      <w:r w:rsidR="00FC728B" w:rsidRPr="00E31C6D">
        <w:rPr>
          <w:rFonts w:ascii="Times New Roman" w:eastAsia="Times New Roman" w:hAnsi="Times New Roman" w:cs="Times New Roman"/>
          <w:sz w:val="24"/>
          <w:szCs w:val="24"/>
        </w:rPr>
        <w:t xml:space="preserve"> работ за каждый день просрочки, но не более 10% от общей стоимости работ по договору.</w:t>
      </w:r>
    </w:p>
    <w:p w:rsidR="0046373C" w:rsidRPr="00E31C6D" w:rsidRDefault="00854B7B" w:rsidP="00BF70DE">
      <w:pPr>
        <w:spacing w:after="0" w:line="240" w:lineRule="auto"/>
        <w:ind w:right="3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C6D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46373C" w:rsidRPr="00E31C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.3. </w:t>
      </w:r>
      <w:r w:rsidR="0046373C" w:rsidRPr="00E31C6D">
        <w:rPr>
          <w:rFonts w:ascii="Times New Roman" w:eastAsia="Times New Roman" w:hAnsi="Times New Roman" w:cs="Times New Roman"/>
          <w:sz w:val="24"/>
          <w:szCs w:val="24"/>
        </w:rPr>
        <w:t xml:space="preserve">За нарушение срока  выполнения работ, в случае предъявления претензии или рассмотрения спора в судебном порядке, Заказчик вправе предъявить </w:t>
      </w:r>
      <w:r w:rsidR="00B241AA" w:rsidRPr="00E31C6D">
        <w:rPr>
          <w:rFonts w:ascii="Times New Roman" w:eastAsia="Times New Roman" w:hAnsi="Times New Roman" w:cs="Times New Roman"/>
          <w:sz w:val="24"/>
          <w:szCs w:val="24"/>
        </w:rPr>
        <w:t>Подрядчику</w:t>
      </w:r>
      <w:r w:rsidR="0046373C" w:rsidRPr="00E31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55A1" w:rsidRPr="00E31C6D">
        <w:rPr>
          <w:rFonts w:ascii="Times New Roman" w:eastAsia="Times New Roman" w:hAnsi="Times New Roman" w:cs="Times New Roman"/>
          <w:sz w:val="24"/>
          <w:szCs w:val="24"/>
        </w:rPr>
        <w:t>неустойку</w:t>
      </w:r>
      <w:r w:rsidR="0046373C" w:rsidRPr="00E31C6D">
        <w:rPr>
          <w:rFonts w:ascii="Times New Roman" w:eastAsia="Times New Roman" w:hAnsi="Times New Roman" w:cs="Times New Roman"/>
          <w:sz w:val="24"/>
          <w:szCs w:val="24"/>
        </w:rPr>
        <w:t xml:space="preserve"> в размере </w:t>
      </w:r>
      <w:r w:rsidR="00D1415D" w:rsidRPr="00E31C6D">
        <w:rPr>
          <w:rFonts w:ascii="Times New Roman" w:eastAsia="Times New Roman" w:hAnsi="Times New Roman" w:cs="Times New Roman"/>
          <w:sz w:val="24"/>
          <w:szCs w:val="24"/>
        </w:rPr>
        <w:t>0,1%</w:t>
      </w:r>
      <w:r w:rsidR="00CD55A1" w:rsidRPr="00E31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373C" w:rsidRPr="00E31C6D">
        <w:rPr>
          <w:rFonts w:ascii="Times New Roman" w:eastAsia="Times New Roman" w:hAnsi="Times New Roman" w:cs="Times New Roman"/>
          <w:sz w:val="24"/>
          <w:szCs w:val="24"/>
        </w:rPr>
        <w:t>от стоимости невыполненных в срок</w:t>
      </w:r>
      <w:r w:rsidR="00FC728B" w:rsidRPr="00E31C6D">
        <w:rPr>
          <w:rFonts w:ascii="Times New Roman" w:eastAsia="Times New Roman" w:hAnsi="Times New Roman" w:cs="Times New Roman"/>
          <w:sz w:val="24"/>
          <w:szCs w:val="24"/>
        </w:rPr>
        <w:t xml:space="preserve"> работ за каждый день просрочки, но не более 10% от общей стоимости работ по договору.</w:t>
      </w:r>
    </w:p>
    <w:p w:rsidR="00BB172A" w:rsidRPr="00E31C6D" w:rsidRDefault="00BB172A" w:rsidP="00BF70DE">
      <w:pPr>
        <w:spacing w:after="0" w:line="240" w:lineRule="auto"/>
        <w:ind w:right="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1C6D">
        <w:rPr>
          <w:rFonts w:ascii="Times New Roman" w:hAnsi="Times New Roman"/>
          <w:b/>
          <w:sz w:val="24"/>
          <w:szCs w:val="24"/>
        </w:rPr>
        <w:t>6.4.</w:t>
      </w:r>
      <w:r w:rsidRPr="00E31C6D">
        <w:rPr>
          <w:rFonts w:ascii="Times New Roman" w:hAnsi="Times New Roman"/>
          <w:sz w:val="24"/>
          <w:szCs w:val="24"/>
        </w:rPr>
        <w:t xml:space="preserve"> </w:t>
      </w:r>
      <w:r w:rsidRPr="00E31C6D">
        <w:rPr>
          <w:rFonts w:ascii="Times New Roman" w:hAnsi="Times New Roman" w:cs="Times New Roman"/>
          <w:sz w:val="24"/>
          <w:szCs w:val="24"/>
        </w:rPr>
        <w:t>В случае отказа от исполнения обязательств по настоящему договору, Подрядчик</w:t>
      </w:r>
      <w:r w:rsidRPr="00E31C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31C6D">
        <w:rPr>
          <w:rFonts w:ascii="Times New Roman" w:hAnsi="Times New Roman" w:cs="Times New Roman"/>
          <w:sz w:val="24"/>
          <w:szCs w:val="24"/>
        </w:rPr>
        <w:t>уплачивает Заказчику  штраф в размере 30% от суммы договора.</w:t>
      </w:r>
    </w:p>
    <w:p w:rsidR="005B1E5C" w:rsidRPr="00E31C6D" w:rsidRDefault="005B1E5C" w:rsidP="00BF70DE">
      <w:pPr>
        <w:pStyle w:val="Normal2"/>
        <w:tabs>
          <w:tab w:val="left" w:pos="426"/>
        </w:tabs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31C6D">
        <w:rPr>
          <w:rFonts w:ascii="Times New Roman" w:hAnsi="Times New Roman"/>
          <w:b/>
          <w:sz w:val="24"/>
          <w:szCs w:val="24"/>
        </w:rPr>
        <w:t xml:space="preserve">6.5. </w:t>
      </w:r>
      <w:r w:rsidRPr="00E31C6D">
        <w:rPr>
          <w:rFonts w:ascii="Times New Roman" w:hAnsi="Times New Roman"/>
          <w:bCs/>
          <w:sz w:val="24"/>
          <w:szCs w:val="24"/>
        </w:rPr>
        <w:t>За отказ от устранения дефектов и/или отступлений от условий договора, либо каких-либо недостатков, как в период проведения работ, так и в течение гарантийного срока, Подрядчик уплачивает Заказчику штраф в размере 20 % от суммы договора.</w:t>
      </w:r>
    </w:p>
    <w:p w:rsidR="005B1E5C" w:rsidRPr="00E31C6D" w:rsidRDefault="00AD0358" w:rsidP="00BF70DE">
      <w:pPr>
        <w:spacing w:after="0" w:line="240" w:lineRule="auto"/>
        <w:ind w:right="3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C6D">
        <w:rPr>
          <w:rFonts w:ascii="Times New Roman" w:eastAsia="Times New Roman" w:hAnsi="Times New Roman" w:cs="Times New Roman"/>
          <w:b/>
          <w:sz w:val="24"/>
          <w:szCs w:val="24"/>
        </w:rPr>
        <w:t xml:space="preserve">6.6. </w:t>
      </w:r>
      <w:proofErr w:type="gramStart"/>
      <w:r w:rsidR="00E8292F" w:rsidRPr="00E31C6D">
        <w:rPr>
          <w:rFonts w:ascii="Times New Roman" w:eastAsia="Times New Roman" w:hAnsi="Times New Roman" w:cs="Times New Roman"/>
          <w:sz w:val="24"/>
          <w:szCs w:val="24"/>
        </w:rPr>
        <w:t>За каждый факт</w:t>
      </w:r>
      <w:r w:rsidR="00E8292F" w:rsidRPr="00E31C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8292F" w:rsidRPr="00E31C6D">
        <w:rPr>
          <w:rFonts w:ascii="Times New Roman" w:eastAsia="Times New Roman" w:hAnsi="Times New Roman" w:cs="Times New Roman"/>
          <w:sz w:val="24"/>
          <w:szCs w:val="24"/>
        </w:rPr>
        <w:t>нарушения Подрядчиком</w:t>
      </w:r>
      <w:r w:rsidR="000A0465" w:rsidRPr="00E31C6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21E95" w:rsidRPr="00E31C6D">
        <w:rPr>
          <w:rFonts w:ascii="Times New Roman" w:eastAsia="Times New Roman" w:hAnsi="Times New Roman" w:cs="Times New Roman"/>
          <w:sz w:val="24"/>
          <w:szCs w:val="24"/>
        </w:rPr>
        <w:t>привлеченными им третьими лицами)</w:t>
      </w:r>
      <w:r w:rsidR="00E8292F" w:rsidRPr="00E31C6D">
        <w:rPr>
          <w:rFonts w:ascii="Times New Roman" w:eastAsia="Times New Roman" w:hAnsi="Times New Roman" w:cs="Times New Roman"/>
          <w:sz w:val="24"/>
          <w:szCs w:val="24"/>
        </w:rPr>
        <w:t xml:space="preserve"> при выполнении работ правил, установленных действующим законодательством РФ, включая действующие нормы и правила, требования охраны труда, экологические и санитарные нормы, а также по технике безопасности проведения работ, Подрядчик обязан по требованию Заказчику уплатить последнему штраф в размере 1 000 (одна тысяча) рублей 00 коп.</w:t>
      </w:r>
      <w:proofErr w:type="gramEnd"/>
      <w:r w:rsidR="00E8292F" w:rsidRPr="00E31C6D">
        <w:rPr>
          <w:rFonts w:ascii="Times New Roman" w:eastAsia="Times New Roman" w:hAnsi="Times New Roman" w:cs="Times New Roman"/>
          <w:sz w:val="24"/>
          <w:szCs w:val="24"/>
        </w:rPr>
        <w:t xml:space="preserve"> Оплата штрафа производиться в течени</w:t>
      </w:r>
      <w:proofErr w:type="gramStart"/>
      <w:r w:rsidR="00E8292F" w:rsidRPr="00E31C6D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="00E8292F" w:rsidRPr="00E31C6D">
        <w:rPr>
          <w:rFonts w:ascii="Times New Roman" w:eastAsia="Times New Roman" w:hAnsi="Times New Roman" w:cs="Times New Roman"/>
          <w:sz w:val="24"/>
          <w:szCs w:val="24"/>
        </w:rPr>
        <w:t xml:space="preserve"> пяти рабочих дней с момента выставления требования Заказчиком.</w:t>
      </w:r>
    </w:p>
    <w:p w:rsidR="00E8292F" w:rsidRPr="00E31C6D" w:rsidRDefault="00C21E95" w:rsidP="00BF70DE">
      <w:pPr>
        <w:spacing w:after="0" w:line="240" w:lineRule="auto"/>
        <w:ind w:right="3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C6D">
        <w:rPr>
          <w:rFonts w:ascii="Times New Roman" w:eastAsia="Times New Roman" w:hAnsi="Times New Roman" w:cs="Times New Roman"/>
          <w:b/>
          <w:sz w:val="24"/>
          <w:szCs w:val="24"/>
        </w:rPr>
        <w:t>6.7.</w:t>
      </w:r>
      <w:r w:rsidRPr="00E31C6D">
        <w:rPr>
          <w:rFonts w:ascii="Times New Roman" w:eastAsia="Times New Roman" w:hAnsi="Times New Roman" w:cs="Times New Roman"/>
          <w:sz w:val="24"/>
          <w:szCs w:val="24"/>
        </w:rPr>
        <w:t xml:space="preserve"> За нарушение Подрядчиком </w:t>
      </w:r>
      <w:r w:rsidR="000A0465" w:rsidRPr="00E31C6D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31C6D">
        <w:rPr>
          <w:rFonts w:ascii="Times New Roman" w:eastAsia="Times New Roman" w:hAnsi="Times New Roman" w:cs="Times New Roman"/>
          <w:sz w:val="24"/>
          <w:szCs w:val="24"/>
        </w:rPr>
        <w:t>привлеченными им третьими лицами) п.4.4.12</w:t>
      </w:r>
      <w:r w:rsidR="00E31C6D" w:rsidRPr="00E31C6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31C6D">
        <w:rPr>
          <w:rFonts w:ascii="Times New Roman" w:eastAsia="Times New Roman" w:hAnsi="Times New Roman" w:cs="Times New Roman"/>
          <w:sz w:val="24"/>
          <w:szCs w:val="24"/>
        </w:rPr>
        <w:t xml:space="preserve"> 4.4.13, </w:t>
      </w:r>
      <w:r w:rsidR="00E31C6D" w:rsidRPr="00E31C6D">
        <w:rPr>
          <w:rFonts w:ascii="Times New Roman" w:eastAsia="Times New Roman" w:hAnsi="Times New Roman" w:cs="Times New Roman"/>
          <w:sz w:val="24"/>
          <w:szCs w:val="24"/>
        </w:rPr>
        <w:t xml:space="preserve">4.4.14 </w:t>
      </w:r>
      <w:r w:rsidRPr="00E31C6D">
        <w:rPr>
          <w:rFonts w:ascii="Times New Roman" w:eastAsia="Times New Roman" w:hAnsi="Times New Roman" w:cs="Times New Roman"/>
          <w:sz w:val="24"/>
          <w:szCs w:val="24"/>
        </w:rPr>
        <w:t>Подрядчик обязан уплатить по требованию Заказчика штраф в размере 1 000 (одна тысяча) рублей 00 коп. Оплата штрафа производиться в течени</w:t>
      </w:r>
      <w:proofErr w:type="gramStart"/>
      <w:r w:rsidRPr="00E31C6D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E31C6D">
        <w:rPr>
          <w:rFonts w:ascii="Times New Roman" w:eastAsia="Times New Roman" w:hAnsi="Times New Roman" w:cs="Times New Roman"/>
          <w:sz w:val="24"/>
          <w:szCs w:val="24"/>
        </w:rPr>
        <w:t xml:space="preserve"> пяти рабочих дней с момента выставления требования Заказчиком.</w:t>
      </w:r>
    </w:p>
    <w:p w:rsidR="00274AD9" w:rsidRPr="00E31C6D" w:rsidRDefault="00854B7B" w:rsidP="00BF70DE">
      <w:pPr>
        <w:spacing w:after="0" w:line="240" w:lineRule="auto"/>
        <w:ind w:right="3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C6D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46373C" w:rsidRPr="00E31C6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C21E95" w:rsidRPr="00E31C6D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46373C" w:rsidRPr="00E31C6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FC728B" w:rsidRPr="00E31C6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274AD9" w:rsidRPr="00E31C6D">
        <w:rPr>
          <w:rFonts w:ascii="Times New Roman" w:hAnsi="Times New Roman" w:cs="Times New Roman"/>
          <w:sz w:val="24"/>
          <w:szCs w:val="24"/>
        </w:rPr>
        <w:t xml:space="preserve"> Уплата неустойки (штрафа, пени) и возмещение убытков, причиненных ненадлежащим исполнением обязательств, за исключением п.6.4. Договора,  не освобождает Стороны от исполнения обязательств по Договору в полном объеме</w:t>
      </w:r>
    </w:p>
    <w:p w:rsidR="002F4BBD" w:rsidRPr="00E31C6D" w:rsidRDefault="00854B7B" w:rsidP="00BF70DE">
      <w:pPr>
        <w:spacing w:after="0" w:line="240" w:lineRule="auto"/>
        <w:ind w:right="3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C6D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46373C" w:rsidRPr="00E31C6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C21E95" w:rsidRPr="00E31C6D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="0046373C" w:rsidRPr="00E31C6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FC728B" w:rsidRPr="00E31C6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46373C" w:rsidRPr="00E31C6D">
        <w:rPr>
          <w:rFonts w:ascii="Times New Roman" w:eastAsia="Times New Roman" w:hAnsi="Times New Roman" w:cs="Times New Roman"/>
          <w:sz w:val="24"/>
          <w:szCs w:val="24"/>
        </w:rPr>
        <w:t>Прекращение (окончание) срока действия настоящего договора влечет за собой прекращение обязатель</w:t>
      </w:r>
      <w:proofErr w:type="gramStart"/>
      <w:r w:rsidR="0046373C" w:rsidRPr="00E31C6D">
        <w:rPr>
          <w:rFonts w:ascii="Times New Roman" w:eastAsia="Times New Roman" w:hAnsi="Times New Roman" w:cs="Times New Roman"/>
          <w:sz w:val="24"/>
          <w:szCs w:val="24"/>
        </w:rPr>
        <w:t>ств ст</w:t>
      </w:r>
      <w:proofErr w:type="gramEnd"/>
      <w:r w:rsidR="0046373C" w:rsidRPr="00E31C6D">
        <w:rPr>
          <w:rFonts w:ascii="Times New Roman" w:eastAsia="Times New Roman" w:hAnsi="Times New Roman" w:cs="Times New Roman"/>
          <w:sz w:val="24"/>
          <w:szCs w:val="24"/>
        </w:rPr>
        <w:t>орон по нему, но не освобождает стороны договора от ответственности за его нарушения, если таковые имели место при исполнен</w:t>
      </w:r>
      <w:r w:rsidR="003E5E1F" w:rsidRPr="00E31C6D">
        <w:rPr>
          <w:rFonts w:ascii="Times New Roman" w:eastAsia="Times New Roman" w:hAnsi="Times New Roman" w:cs="Times New Roman"/>
          <w:sz w:val="24"/>
          <w:szCs w:val="24"/>
        </w:rPr>
        <w:t>ии условий настоящего договора.</w:t>
      </w:r>
    </w:p>
    <w:p w:rsidR="00BB172A" w:rsidRPr="00E31C6D" w:rsidRDefault="00BB172A" w:rsidP="00BF70D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1C6D">
        <w:rPr>
          <w:rFonts w:ascii="Times New Roman" w:hAnsi="Times New Roman" w:cs="Times New Roman"/>
          <w:b/>
          <w:sz w:val="24"/>
          <w:szCs w:val="24"/>
        </w:rPr>
        <w:t>6.</w:t>
      </w:r>
      <w:r w:rsidR="00C21E95" w:rsidRPr="00E31C6D">
        <w:rPr>
          <w:rFonts w:ascii="Times New Roman" w:hAnsi="Times New Roman" w:cs="Times New Roman"/>
          <w:b/>
          <w:sz w:val="24"/>
          <w:szCs w:val="24"/>
        </w:rPr>
        <w:t>10</w:t>
      </w:r>
      <w:r w:rsidRPr="00E31C6D">
        <w:rPr>
          <w:rFonts w:ascii="Times New Roman" w:hAnsi="Times New Roman" w:cs="Times New Roman"/>
          <w:b/>
          <w:sz w:val="24"/>
          <w:szCs w:val="24"/>
        </w:rPr>
        <w:t>.</w:t>
      </w:r>
      <w:r w:rsidRPr="00E31C6D">
        <w:rPr>
          <w:rFonts w:ascii="Times New Roman" w:hAnsi="Times New Roman" w:cs="Times New Roman"/>
          <w:sz w:val="24"/>
          <w:szCs w:val="24"/>
        </w:rPr>
        <w:t xml:space="preserve"> В случае нарушения Поставщиком условий настоящего Договора</w:t>
      </w:r>
      <w:r w:rsidR="00717603" w:rsidRPr="00E31C6D">
        <w:rPr>
          <w:rFonts w:ascii="Times New Roman" w:hAnsi="Times New Roman" w:cs="Times New Roman"/>
          <w:sz w:val="24"/>
          <w:szCs w:val="24"/>
        </w:rPr>
        <w:t xml:space="preserve"> и/или отступлений от его условий без согласования с Заказчиком, </w:t>
      </w:r>
      <w:r w:rsidRPr="00E31C6D">
        <w:rPr>
          <w:rFonts w:ascii="Times New Roman" w:hAnsi="Times New Roman" w:cs="Times New Roman"/>
          <w:sz w:val="24"/>
          <w:szCs w:val="24"/>
        </w:rPr>
        <w:t xml:space="preserve"> </w:t>
      </w:r>
      <w:r w:rsidR="00717603" w:rsidRPr="00E31C6D">
        <w:rPr>
          <w:rFonts w:ascii="Times New Roman" w:hAnsi="Times New Roman" w:cs="Times New Roman"/>
          <w:sz w:val="24"/>
          <w:szCs w:val="24"/>
        </w:rPr>
        <w:t>Заказчик</w:t>
      </w:r>
      <w:r w:rsidRPr="00E31C6D">
        <w:rPr>
          <w:rFonts w:ascii="Times New Roman" w:hAnsi="Times New Roman" w:cs="Times New Roman"/>
          <w:sz w:val="24"/>
          <w:szCs w:val="24"/>
        </w:rPr>
        <w:t xml:space="preserve"> вправе растор</w:t>
      </w:r>
      <w:r w:rsidR="00C21E95" w:rsidRPr="00E31C6D">
        <w:rPr>
          <w:rFonts w:ascii="Times New Roman" w:hAnsi="Times New Roman" w:cs="Times New Roman"/>
          <w:sz w:val="24"/>
          <w:szCs w:val="24"/>
        </w:rPr>
        <w:t>гнуть</w:t>
      </w:r>
      <w:r w:rsidRPr="00E31C6D">
        <w:rPr>
          <w:rFonts w:ascii="Times New Roman" w:hAnsi="Times New Roman" w:cs="Times New Roman"/>
          <w:sz w:val="24"/>
          <w:szCs w:val="24"/>
        </w:rPr>
        <w:t xml:space="preserve"> настоящ</w:t>
      </w:r>
      <w:r w:rsidR="00C21E95" w:rsidRPr="00E31C6D">
        <w:rPr>
          <w:rFonts w:ascii="Times New Roman" w:hAnsi="Times New Roman" w:cs="Times New Roman"/>
          <w:sz w:val="24"/>
          <w:szCs w:val="24"/>
        </w:rPr>
        <w:t>ий</w:t>
      </w:r>
      <w:r w:rsidRPr="00E31C6D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C21E95" w:rsidRPr="00E31C6D">
        <w:rPr>
          <w:rFonts w:ascii="Times New Roman" w:hAnsi="Times New Roman" w:cs="Times New Roman"/>
          <w:sz w:val="24"/>
          <w:szCs w:val="24"/>
        </w:rPr>
        <w:t xml:space="preserve"> в одностороннем порядке</w:t>
      </w:r>
      <w:r w:rsidRPr="00E31C6D">
        <w:rPr>
          <w:rFonts w:ascii="Times New Roman" w:hAnsi="Times New Roman" w:cs="Times New Roman"/>
          <w:sz w:val="24"/>
          <w:szCs w:val="24"/>
        </w:rPr>
        <w:t>.</w:t>
      </w:r>
    </w:p>
    <w:p w:rsidR="00C21E95" w:rsidRPr="00E31C6D" w:rsidRDefault="00C21E95" w:rsidP="00BF70D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1C6D">
        <w:rPr>
          <w:rFonts w:ascii="Times New Roman" w:hAnsi="Times New Roman" w:cs="Times New Roman"/>
          <w:b/>
          <w:sz w:val="24"/>
          <w:szCs w:val="24"/>
        </w:rPr>
        <w:t>6.11</w:t>
      </w:r>
      <w:r w:rsidRPr="00E31C6D">
        <w:rPr>
          <w:rFonts w:ascii="Times New Roman" w:hAnsi="Times New Roman" w:cs="Times New Roman"/>
          <w:sz w:val="24"/>
          <w:szCs w:val="24"/>
        </w:rPr>
        <w:t>. Подрядчик несет полную ответственность перед контролирующими</w:t>
      </w:r>
      <w:r w:rsidR="000A0465" w:rsidRPr="00E31C6D">
        <w:rPr>
          <w:rFonts w:ascii="Times New Roman" w:hAnsi="Times New Roman" w:cs="Times New Roman"/>
          <w:sz w:val="24"/>
          <w:szCs w:val="24"/>
        </w:rPr>
        <w:t xml:space="preserve"> органами за допущенные нарушения своими работниками, а также привлеченными третьими лицами</w:t>
      </w:r>
      <w:r w:rsidR="000A0465" w:rsidRPr="00E31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0465" w:rsidRPr="00E31C6D">
        <w:rPr>
          <w:rFonts w:ascii="Times New Roman" w:hAnsi="Times New Roman" w:cs="Times New Roman"/>
          <w:sz w:val="24"/>
          <w:szCs w:val="24"/>
        </w:rPr>
        <w:t>правил, установленных действующим законодательством РФ, включая действующие нормы и правила, требования охраны труда, экологические и санитарные нормы, а также по технике безопасности.</w:t>
      </w:r>
    </w:p>
    <w:p w:rsidR="000A0465" w:rsidRPr="00E31C6D" w:rsidRDefault="000A0465" w:rsidP="00BF70D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02AD">
        <w:rPr>
          <w:rFonts w:ascii="Times New Roman" w:hAnsi="Times New Roman" w:cs="Times New Roman"/>
          <w:b/>
          <w:sz w:val="24"/>
          <w:szCs w:val="24"/>
        </w:rPr>
        <w:t>6.12.</w:t>
      </w:r>
      <w:r w:rsidRPr="00E31C6D">
        <w:rPr>
          <w:rFonts w:ascii="Times New Roman" w:hAnsi="Times New Roman" w:cs="Times New Roman"/>
          <w:sz w:val="24"/>
          <w:szCs w:val="24"/>
        </w:rPr>
        <w:t xml:space="preserve"> В случае привлечения Заказчика к административной ответственности в рамках выполнения работ Подрядчиком (привлеченными им третьими лицами), то Подрядчик обязан в течени</w:t>
      </w:r>
      <w:proofErr w:type="gramStart"/>
      <w:r w:rsidRPr="00E31C6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31C6D">
        <w:rPr>
          <w:rFonts w:ascii="Times New Roman" w:hAnsi="Times New Roman" w:cs="Times New Roman"/>
          <w:sz w:val="24"/>
          <w:szCs w:val="24"/>
        </w:rPr>
        <w:t xml:space="preserve"> пяти рабочих дней возместить Заказчику сумму в размере привлечения Заказчика к административной ответственности.</w:t>
      </w:r>
    </w:p>
    <w:p w:rsidR="00CD55A1" w:rsidRPr="00E31C6D" w:rsidRDefault="00854B7B" w:rsidP="00BF70D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31C6D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="00CD55A1" w:rsidRPr="00E31C6D">
        <w:rPr>
          <w:rFonts w:ascii="Times New Roman" w:hAnsi="Times New Roman" w:cs="Times New Roman"/>
          <w:b/>
          <w:bCs/>
          <w:sz w:val="24"/>
          <w:szCs w:val="24"/>
          <w:u w:val="single"/>
        </w:rPr>
        <w:t>. К</w:t>
      </w:r>
      <w:r w:rsidR="00C361AF" w:rsidRPr="00E31C6D">
        <w:rPr>
          <w:rFonts w:ascii="Times New Roman" w:hAnsi="Times New Roman" w:cs="Times New Roman"/>
          <w:b/>
          <w:bCs/>
          <w:sz w:val="24"/>
          <w:szCs w:val="24"/>
          <w:u w:val="single"/>
        </w:rPr>
        <w:t>онфиден</w:t>
      </w:r>
      <w:r w:rsidRPr="00E31C6D">
        <w:rPr>
          <w:rFonts w:ascii="Times New Roman" w:hAnsi="Times New Roman" w:cs="Times New Roman"/>
          <w:b/>
          <w:bCs/>
          <w:sz w:val="24"/>
          <w:szCs w:val="24"/>
          <w:u w:val="single"/>
        </w:rPr>
        <w:t>циальность</w:t>
      </w:r>
      <w:r w:rsidR="00CD55A1" w:rsidRPr="00E31C6D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CD55A1" w:rsidRPr="00E31C6D" w:rsidRDefault="00854B7B" w:rsidP="00BF70D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C6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CD55A1" w:rsidRPr="00E31C6D">
        <w:rPr>
          <w:rFonts w:ascii="Times New Roman" w:hAnsi="Times New Roman" w:cs="Times New Roman"/>
          <w:b/>
          <w:bCs/>
          <w:sz w:val="24"/>
          <w:szCs w:val="24"/>
        </w:rPr>
        <w:t>.1.</w:t>
      </w:r>
      <w:r w:rsidR="00B241AA" w:rsidRPr="00E31C6D">
        <w:rPr>
          <w:rFonts w:ascii="Times New Roman" w:hAnsi="Times New Roman" w:cs="Times New Roman"/>
          <w:bCs/>
          <w:sz w:val="24"/>
          <w:szCs w:val="24"/>
        </w:rPr>
        <w:t xml:space="preserve"> Не</w:t>
      </w:r>
      <w:r w:rsidR="00CD55A1" w:rsidRPr="00E31C6D">
        <w:rPr>
          <w:rFonts w:ascii="Times New Roman" w:hAnsi="Times New Roman" w:cs="Times New Roman"/>
          <w:bCs/>
          <w:sz w:val="24"/>
          <w:szCs w:val="24"/>
        </w:rPr>
        <w:t xml:space="preserve"> разглашать конфиденциальную информацию третьим лицам и не использовать ее для каких-либо целей, кроме связанных с выполнением обязательств по настоящему договору.</w:t>
      </w:r>
    </w:p>
    <w:p w:rsidR="00CD55A1" w:rsidRPr="00E31C6D" w:rsidRDefault="00854B7B" w:rsidP="00BF70D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C6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CD55A1" w:rsidRPr="00E31C6D">
        <w:rPr>
          <w:rFonts w:ascii="Times New Roman" w:hAnsi="Times New Roman" w:cs="Times New Roman"/>
          <w:b/>
          <w:bCs/>
          <w:sz w:val="24"/>
          <w:szCs w:val="24"/>
        </w:rPr>
        <w:t>.2.</w:t>
      </w:r>
      <w:r w:rsidR="00CD55A1" w:rsidRPr="00E31C6D">
        <w:rPr>
          <w:rFonts w:ascii="Times New Roman" w:hAnsi="Times New Roman" w:cs="Times New Roman"/>
          <w:bCs/>
          <w:sz w:val="24"/>
          <w:szCs w:val="24"/>
        </w:rPr>
        <w:t xml:space="preserve"> Стороны обязаны сохранить конфиденциальность информации, полученной в ходе исполнения настоящего Договора.</w:t>
      </w:r>
    </w:p>
    <w:p w:rsidR="00CD55A1" w:rsidRPr="00E31C6D" w:rsidRDefault="00854B7B" w:rsidP="00BF70D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C6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CD55A1" w:rsidRPr="00E31C6D">
        <w:rPr>
          <w:rFonts w:ascii="Times New Roman" w:hAnsi="Times New Roman" w:cs="Times New Roman"/>
          <w:b/>
          <w:bCs/>
          <w:sz w:val="24"/>
          <w:szCs w:val="24"/>
        </w:rPr>
        <w:t>.3.</w:t>
      </w:r>
      <w:r w:rsidR="00CD55A1" w:rsidRPr="00E31C6D">
        <w:rPr>
          <w:rFonts w:ascii="Times New Roman" w:hAnsi="Times New Roman" w:cs="Times New Roman"/>
          <w:bCs/>
          <w:sz w:val="24"/>
          <w:szCs w:val="24"/>
        </w:rPr>
        <w:t xml:space="preserve"> 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Заказчика, независимо от причины прекращения действия настоящего Д</w:t>
      </w:r>
      <w:r w:rsidR="00681504" w:rsidRPr="00E31C6D">
        <w:rPr>
          <w:rFonts w:ascii="Times New Roman" w:hAnsi="Times New Roman" w:cs="Times New Roman"/>
          <w:bCs/>
          <w:sz w:val="24"/>
          <w:szCs w:val="24"/>
        </w:rPr>
        <w:t>оговора.</w:t>
      </w:r>
    </w:p>
    <w:p w:rsidR="00681504" w:rsidRPr="00E31C6D" w:rsidRDefault="00681504" w:rsidP="00BF70D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6373C" w:rsidRPr="00E31C6D" w:rsidRDefault="00854B7B" w:rsidP="00BF70DE">
      <w:pPr>
        <w:spacing w:after="0" w:line="240" w:lineRule="auto"/>
        <w:ind w:right="3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E31C6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8</w:t>
      </w:r>
      <w:r w:rsidR="0046373C" w:rsidRPr="00E31C6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 Форс-мажор.</w:t>
      </w:r>
    </w:p>
    <w:p w:rsidR="00854B7B" w:rsidRPr="00E31C6D" w:rsidRDefault="00854B7B" w:rsidP="00BF70DE">
      <w:pPr>
        <w:pStyle w:val="31"/>
        <w:ind w:right="30" w:firstLine="0"/>
        <w:contextualSpacing/>
        <w:rPr>
          <w:rFonts w:ascii="Times New Roman" w:hAnsi="Times New Roman"/>
        </w:rPr>
      </w:pPr>
      <w:r w:rsidRPr="00E31C6D">
        <w:rPr>
          <w:rFonts w:ascii="Times New Roman" w:hAnsi="Times New Roman"/>
          <w:b/>
          <w:bCs/>
        </w:rPr>
        <w:t>8</w:t>
      </w:r>
      <w:r w:rsidR="0046373C" w:rsidRPr="00E31C6D">
        <w:rPr>
          <w:rFonts w:ascii="Times New Roman" w:hAnsi="Times New Roman"/>
          <w:b/>
          <w:bCs/>
        </w:rPr>
        <w:t>.1.</w:t>
      </w:r>
      <w:r w:rsidR="0046373C" w:rsidRPr="00E31C6D">
        <w:rPr>
          <w:rFonts w:ascii="Times New Roman" w:hAnsi="Times New Roman"/>
        </w:rPr>
        <w:t>Стороны освобождаются от ответственности при наступлении форс-мажорных обстоятельств, в том числе вызванных войной, боевыми действиями, природными катаклизмами, пожарами, землетрясениями, блокадами, революциями, мятежами, запретительными и/или ограничительными правительственными актами, указами и другими действиями, если их наступление сделало невозможным выполнение стороной своих обязательств по настоящему договору. Стороны немедленно извещают друг друга о начале и об окончании форс-мажорных обстоятельств</w:t>
      </w:r>
      <w:r w:rsidR="00C06FD3" w:rsidRPr="00E31C6D">
        <w:rPr>
          <w:rFonts w:ascii="Times New Roman" w:hAnsi="Times New Roman"/>
        </w:rPr>
        <w:t xml:space="preserve">.  </w:t>
      </w:r>
      <w:r w:rsidR="0046373C" w:rsidRPr="00E31C6D">
        <w:rPr>
          <w:rFonts w:ascii="Times New Roman" w:hAnsi="Times New Roman"/>
        </w:rPr>
        <w:t>В любом из вышеуказанных случаев уведомляющая сторона должна в течение 3 (Трех) календарных дней представить в письменном виде все детали и свидетельства того, что выполнение договорных обязательств может быть сорвано или задержано в резу</w:t>
      </w:r>
      <w:r w:rsidR="00E2381E" w:rsidRPr="00E31C6D">
        <w:rPr>
          <w:rFonts w:ascii="Times New Roman" w:hAnsi="Times New Roman"/>
        </w:rPr>
        <w:t xml:space="preserve">льтате действия </w:t>
      </w:r>
      <w:r w:rsidR="00E2381E" w:rsidRPr="00E31C6D">
        <w:rPr>
          <w:rFonts w:ascii="Times New Roman" w:hAnsi="Times New Roman"/>
        </w:rPr>
        <w:lastRenderedPageBreak/>
        <w:t xml:space="preserve">форс-мажора. </w:t>
      </w:r>
      <w:proofErr w:type="spellStart"/>
      <w:r w:rsidR="00E2381E" w:rsidRPr="00E31C6D">
        <w:rPr>
          <w:rFonts w:ascii="Times New Roman" w:hAnsi="Times New Roman"/>
        </w:rPr>
        <w:t>Не</w:t>
      </w:r>
      <w:r w:rsidR="0046373C" w:rsidRPr="00E31C6D">
        <w:rPr>
          <w:rFonts w:ascii="Times New Roman" w:hAnsi="Times New Roman"/>
        </w:rPr>
        <w:t>уведомление</w:t>
      </w:r>
      <w:proofErr w:type="spellEnd"/>
      <w:r w:rsidR="0046373C" w:rsidRPr="00E31C6D">
        <w:rPr>
          <w:rFonts w:ascii="Times New Roman" w:hAnsi="Times New Roman"/>
        </w:rPr>
        <w:t xml:space="preserve"> или несвоевременное уведомление о наступлении форс-мажорных обстоятельств не дает права ссылаться (при невозможности выполнить свои обязанности по договору) на наступление форс-мажорных обстоятельств.</w:t>
      </w:r>
    </w:p>
    <w:p w:rsidR="00854B7B" w:rsidRPr="00E31C6D" w:rsidRDefault="00854B7B" w:rsidP="00BF70DE">
      <w:pPr>
        <w:pStyle w:val="a5"/>
        <w:ind w:right="30" w:firstLine="0"/>
        <w:contextualSpacing/>
        <w:rPr>
          <w:rFonts w:ascii="Times New Roman" w:hAnsi="Times New Roman"/>
        </w:rPr>
      </w:pPr>
      <w:r w:rsidRPr="00E31C6D">
        <w:rPr>
          <w:rFonts w:ascii="Times New Roman" w:hAnsi="Times New Roman"/>
          <w:b/>
          <w:bCs/>
        </w:rPr>
        <w:t>8</w:t>
      </w:r>
      <w:r w:rsidR="0046373C" w:rsidRPr="00E31C6D">
        <w:rPr>
          <w:rFonts w:ascii="Times New Roman" w:hAnsi="Times New Roman"/>
          <w:b/>
          <w:bCs/>
        </w:rPr>
        <w:t>.2.</w:t>
      </w:r>
      <w:r w:rsidR="0046373C" w:rsidRPr="00E31C6D">
        <w:rPr>
          <w:rFonts w:ascii="Times New Roman" w:hAnsi="Times New Roman"/>
        </w:rPr>
        <w:t>Выполнение договорных обязатель</w:t>
      </w:r>
      <w:proofErr w:type="gramStart"/>
      <w:r w:rsidR="0046373C" w:rsidRPr="00E31C6D">
        <w:rPr>
          <w:rFonts w:ascii="Times New Roman" w:hAnsi="Times New Roman"/>
        </w:rPr>
        <w:t>ств пр</w:t>
      </w:r>
      <w:proofErr w:type="gramEnd"/>
      <w:r w:rsidR="0046373C" w:rsidRPr="00E31C6D">
        <w:rPr>
          <w:rFonts w:ascii="Times New Roman" w:hAnsi="Times New Roman"/>
        </w:rPr>
        <w:t xml:space="preserve">иостанавливается до окончания форс-мажорных обстоятельств. </w:t>
      </w:r>
    </w:p>
    <w:p w:rsidR="0046373C" w:rsidRPr="00E31C6D" w:rsidRDefault="00854B7B" w:rsidP="00BF70DE">
      <w:pPr>
        <w:pStyle w:val="a5"/>
        <w:ind w:right="30" w:firstLine="0"/>
        <w:contextualSpacing/>
        <w:rPr>
          <w:rFonts w:ascii="Times New Roman" w:hAnsi="Times New Roman"/>
        </w:rPr>
      </w:pPr>
      <w:r w:rsidRPr="00E31C6D">
        <w:rPr>
          <w:rFonts w:ascii="Times New Roman" w:hAnsi="Times New Roman"/>
          <w:b/>
          <w:bCs/>
        </w:rPr>
        <w:t>8</w:t>
      </w:r>
      <w:r w:rsidR="0046373C" w:rsidRPr="00E31C6D">
        <w:rPr>
          <w:rFonts w:ascii="Times New Roman" w:hAnsi="Times New Roman"/>
          <w:b/>
          <w:bCs/>
        </w:rPr>
        <w:t>.3.</w:t>
      </w:r>
      <w:r w:rsidR="0046373C" w:rsidRPr="00E31C6D">
        <w:rPr>
          <w:rFonts w:ascii="Times New Roman" w:hAnsi="Times New Roman"/>
        </w:rPr>
        <w:t>Если форс-мажорные обстоятельства продолжаются более трех месяцев, каждая из сторон имеет право на расторжение договора в одностороннем порядке с предварительным уведомлением другой стороны за 5 дней. В этом случае стороны производят взаиморасчеты, датой для наступления которых считается момент получения одной из сторон письменного извещения от стороны – инициатора расторжения договора.</w:t>
      </w:r>
    </w:p>
    <w:p w:rsidR="0046373C" w:rsidRPr="00E31C6D" w:rsidRDefault="0046373C" w:rsidP="00BF70DE">
      <w:pPr>
        <w:pStyle w:val="a5"/>
        <w:ind w:right="30" w:firstLine="0"/>
        <w:contextualSpacing/>
        <w:rPr>
          <w:rFonts w:ascii="Times New Roman" w:hAnsi="Times New Roman"/>
        </w:rPr>
      </w:pPr>
      <w:r w:rsidRPr="00E31C6D">
        <w:rPr>
          <w:rFonts w:ascii="Times New Roman" w:hAnsi="Times New Roman"/>
        </w:rPr>
        <w:t>При этом ни одна из сторон не имеет права требовать от другой стороны возмещения возможных убытков.</w:t>
      </w:r>
    </w:p>
    <w:p w:rsidR="0046373C" w:rsidRPr="00E31C6D" w:rsidRDefault="0046373C" w:rsidP="00BF70DE">
      <w:pPr>
        <w:pStyle w:val="a5"/>
        <w:ind w:right="30" w:firstLine="0"/>
        <w:contextualSpacing/>
        <w:jc w:val="center"/>
        <w:rPr>
          <w:rFonts w:ascii="Times New Roman" w:hAnsi="Times New Roman"/>
          <w:b/>
          <w:bCs/>
          <w:u w:val="single"/>
        </w:rPr>
      </w:pPr>
    </w:p>
    <w:p w:rsidR="00CD55A1" w:rsidRPr="00E31C6D" w:rsidRDefault="00854B7B" w:rsidP="00BF70DE">
      <w:pPr>
        <w:spacing w:after="0" w:line="240" w:lineRule="auto"/>
        <w:ind w:firstLine="74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31C6D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="00CD55A1" w:rsidRPr="00E31C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Pr="00E31C6D">
        <w:rPr>
          <w:rFonts w:ascii="Times New Roman" w:hAnsi="Times New Roman" w:cs="Times New Roman"/>
          <w:b/>
          <w:bCs/>
          <w:sz w:val="24"/>
          <w:szCs w:val="24"/>
          <w:u w:val="single"/>
        </w:rPr>
        <w:t>Срок действия договора. Порядок изменения и расторжения договора</w:t>
      </w:r>
      <w:r w:rsidR="00CD55A1" w:rsidRPr="00E31C6D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CD55A1" w:rsidRPr="00E31C6D" w:rsidRDefault="00854B7B" w:rsidP="00BF70D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C6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CD55A1" w:rsidRPr="00E31C6D">
        <w:rPr>
          <w:rFonts w:ascii="Times New Roman" w:hAnsi="Times New Roman" w:cs="Times New Roman"/>
          <w:b/>
          <w:bCs/>
          <w:sz w:val="24"/>
          <w:szCs w:val="24"/>
        </w:rPr>
        <w:t>.1.</w:t>
      </w:r>
      <w:r w:rsidR="00CD55A1" w:rsidRPr="00E31C6D">
        <w:rPr>
          <w:rFonts w:ascii="Times New Roman" w:hAnsi="Times New Roman" w:cs="Times New Roman"/>
          <w:bCs/>
          <w:sz w:val="24"/>
          <w:szCs w:val="24"/>
        </w:rPr>
        <w:t xml:space="preserve"> Настоящий Договор вступает в силу с момента его подписания и действует до</w:t>
      </w:r>
      <w:r w:rsidR="00507D5D" w:rsidRPr="00E31C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55A1" w:rsidRPr="00E31C6D">
        <w:rPr>
          <w:rFonts w:ascii="Times New Roman" w:hAnsi="Times New Roman" w:cs="Times New Roman"/>
          <w:bCs/>
          <w:sz w:val="24"/>
          <w:szCs w:val="24"/>
        </w:rPr>
        <w:t>полного исполнения сторонами всех своих обязательств.</w:t>
      </w:r>
    </w:p>
    <w:p w:rsidR="00CD55A1" w:rsidRPr="00E31C6D" w:rsidRDefault="00854B7B" w:rsidP="00BF70D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C6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CD55A1" w:rsidRPr="00E31C6D">
        <w:rPr>
          <w:rFonts w:ascii="Times New Roman" w:hAnsi="Times New Roman" w:cs="Times New Roman"/>
          <w:b/>
          <w:bCs/>
          <w:sz w:val="24"/>
          <w:szCs w:val="24"/>
        </w:rPr>
        <w:t>.2.</w:t>
      </w:r>
      <w:r w:rsidR="00CD55A1" w:rsidRPr="00E31C6D">
        <w:rPr>
          <w:rFonts w:ascii="Times New Roman" w:hAnsi="Times New Roman" w:cs="Times New Roman"/>
          <w:bCs/>
          <w:sz w:val="24"/>
          <w:szCs w:val="24"/>
        </w:rPr>
        <w:t xml:space="preserve"> Действие настоящего Договора может быть пр</w:t>
      </w:r>
      <w:r w:rsidR="00507D5D" w:rsidRPr="00E31C6D">
        <w:rPr>
          <w:rFonts w:ascii="Times New Roman" w:hAnsi="Times New Roman" w:cs="Times New Roman"/>
          <w:bCs/>
          <w:sz w:val="24"/>
          <w:szCs w:val="24"/>
        </w:rPr>
        <w:t>екращено досрочно, по взаимному соглашению с</w:t>
      </w:r>
      <w:r w:rsidR="00CD55A1" w:rsidRPr="00E31C6D">
        <w:rPr>
          <w:rFonts w:ascii="Times New Roman" w:hAnsi="Times New Roman" w:cs="Times New Roman"/>
          <w:bCs/>
          <w:sz w:val="24"/>
          <w:szCs w:val="24"/>
        </w:rPr>
        <w:t xml:space="preserve">торон, оформленному в письменном виде и в порядке, предусмотренном ГК РФ. </w:t>
      </w:r>
    </w:p>
    <w:p w:rsidR="00C21E95" w:rsidRPr="00E31C6D" w:rsidRDefault="00C21E95" w:rsidP="00BF70D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C6D">
        <w:rPr>
          <w:rFonts w:ascii="Times New Roman" w:hAnsi="Times New Roman" w:cs="Times New Roman"/>
          <w:b/>
          <w:bCs/>
          <w:sz w:val="24"/>
          <w:szCs w:val="24"/>
        </w:rPr>
        <w:t>9.3.</w:t>
      </w:r>
      <w:r w:rsidRPr="00E31C6D">
        <w:rPr>
          <w:rFonts w:ascii="Times New Roman" w:hAnsi="Times New Roman" w:cs="Times New Roman"/>
          <w:bCs/>
          <w:sz w:val="24"/>
          <w:szCs w:val="24"/>
        </w:rPr>
        <w:t xml:space="preserve"> Заказчик имеет право в одностороннем порядке расторгнуть договор при неоднократном (два и более раз) нарушении Подрядчиком условий настоящего Договора.</w:t>
      </w:r>
    </w:p>
    <w:p w:rsidR="00507D5D" w:rsidRPr="00E31C6D" w:rsidRDefault="00507D5D" w:rsidP="00BF70D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6373C" w:rsidRPr="00E31C6D" w:rsidRDefault="00854B7B" w:rsidP="00BF70DE">
      <w:pPr>
        <w:pStyle w:val="a5"/>
        <w:ind w:right="30" w:firstLine="0"/>
        <w:contextualSpacing/>
        <w:jc w:val="center"/>
        <w:rPr>
          <w:rFonts w:ascii="Times New Roman" w:hAnsi="Times New Roman"/>
          <w:b/>
          <w:bCs/>
          <w:u w:val="single"/>
        </w:rPr>
      </w:pPr>
      <w:r w:rsidRPr="00E31C6D">
        <w:rPr>
          <w:rFonts w:ascii="Times New Roman" w:hAnsi="Times New Roman"/>
          <w:b/>
          <w:bCs/>
          <w:u w:val="single"/>
        </w:rPr>
        <w:t>10</w:t>
      </w:r>
      <w:r w:rsidR="0046373C" w:rsidRPr="00E31C6D">
        <w:rPr>
          <w:rFonts w:ascii="Times New Roman" w:hAnsi="Times New Roman"/>
          <w:b/>
          <w:bCs/>
          <w:u w:val="single"/>
        </w:rPr>
        <w:t>.</w:t>
      </w:r>
      <w:r w:rsidR="00A371A0" w:rsidRPr="00E31C6D">
        <w:rPr>
          <w:rFonts w:ascii="Times New Roman" w:hAnsi="Times New Roman"/>
          <w:b/>
          <w:bCs/>
          <w:u w:val="single"/>
        </w:rPr>
        <w:t xml:space="preserve"> </w:t>
      </w:r>
      <w:r w:rsidR="0046373C" w:rsidRPr="00E31C6D">
        <w:rPr>
          <w:rFonts w:ascii="Times New Roman" w:hAnsi="Times New Roman"/>
          <w:b/>
          <w:bCs/>
          <w:u w:val="single"/>
        </w:rPr>
        <w:t>Прочие условия.</w:t>
      </w:r>
    </w:p>
    <w:p w:rsidR="0046373C" w:rsidRPr="00E31C6D" w:rsidRDefault="00854B7B" w:rsidP="00BF70DE">
      <w:pPr>
        <w:spacing w:after="0" w:line="240" w:lineRule="auto"/>
        <w:ind w:right="3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C6D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="0046373C" w:rsidRPr="00E31C6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2E19BE" w:rsidRPr="00E31C6D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46373C" w:rsidRPr="00E31C6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507D5D" w:rsidRPr="00E31C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6373C" w:rsidRPr="00E31C6D">
        <w:rPr>
          <w:rFonts w:ascii="Times New Roman" w:eastAsia="Times New Roman" w:hAnsi="Times New Roman" w:cs="Times New Roman"/>
          <w:sz w:val="24"/>
          <w:szCs w:val="24"/>
        </w:rPr>
        <w:t>Все изменения и дополнения к настоящему договору действительны лишь в том случае, если они совершены в письменной форме и подписаны уполномоченными представителями обеих сторон.</w:t>
      </w:r>
    </w:p>
    <w:p w:rsidR="0046373C" w:rsidRPr="00E31C6D" w:rsidRDefault="00854B7B" w:rsidP="00BF70DE">
      <w:pPr>
        <w:pStyle w:val="a5"/>
        <w:ind w:right="30" w:firstLine="0"/>
        <w:contextualSpacing/>
        <w:rPr>
          <w:rFonts w:ascii="Times New Roman" w:hAnsi="Times New Roman"/>
        </w:rPr>
      </w:pPr>
      <w:r w:rsidRPr="00E31C6D">
        <w:rPr>
          <w:rFonts w:ascii="Times New Roman" w:hAnsi="Times New Roman"/>
          <w:b/>
          <w:bCs/>
        </w:rPr>
        <w:t>10</w:t>
      </w:r>
      <w:r w:rsidR="0046373C" w:rsidRPr="00E31C6D">
        <w:rPr>
          <w:rFonts w:ascii="Times New Roman" w:hAnsi="Times New Roman"/>
          <w:b/>
          <w:bCs/>
        </w:rPr>
        <w:t>.</w:t>
      </w:r>
      <w:r w:rsidR="002E19BE" w:rsidRPr="00E31C6D">
        <w:rPr>
          <w:rFonts w:ascii="Times New Roman" w:hAnsi="Times New Roman"/>
          <w:b/>
          <w:bCs/>
        </w:rPr>
        <w:t>2</w:t>
      </w:r>
      <w:r w:rsidR="0046373C" w:rsidRPr="00E31C6D">
        <w:rPr>
          <w:rFonts w:ascii="Times New Roman" w:hAnsi="Times New Roman"/>
          <w:b/>
          <w:bCs/>
        </w:rPr>
        <w:t>.</w:t>
      </w:r>
      <w:r w:rsidR="009D2C73" w:rsidRPr="00E31C6D">
        <w:rPr>
          <w:rFonts w:ascii="Times New Roman" w:hAnsi="Times New Roman"/>
          <w:b/>
          <w:bCs/>
        </w:rPr>
        <w:t xml:space="preserve"> </w:t>
      </w:r>
      <w:r w:rsidR="0046373C" w:rsidRPr="00E31C6D">
        <w:rPr>
          <w:rFonts w:ascii="Times New Roman" w:hAnsi="Times New Roman"/>
        </w:rPr>
        <w:t>В случае возникновения каких-либо разногласий в процессе исполнения обязательств по настоящему договору, стороны обязуются урегулировать их путем переговоров. В случае</w:t>
      </w:r>
      <w:proofErr w:type="gramStart"/>
      <w:r w:rsidR="0046373C" w:rsidRPr="00E31C6D">
        <w:rPr>
          <w:rFonts w:ascii="Times New Roman" w:hAnsi="Times New Roman"/>
        </w:rPr>
        <w:t>,</w:t>
      </w:r>
      <w:proofErr w:type="gramEnd"/>
      <w:r w:rsidR="0046373C" w:rsidRPr="00E31C6D">
        <w:rPr>
          <w:rFonts w:ascii="Times New Roman" w:hAnsi="Times New Roman"/>
        </w:rPr>
        <w:t xml:space="preserve"> если споры не могут быть решены путем переговоров, они подлежат урегулированию в претензионном порядке. Срок рассмотрения претензии – 10 (Десяти) календарных дней с момента ее получения. Споры, не разрешенные в претензионном порядке, стор</w:t>
      </w:r>
      <w:r w:rsidR="0088483A" w:rsidRPr="00E31C6D">
        <w:rPr>
          <w:rFonts w:ascii="Times New Roman" w:hAnsi="Times New Roman"/>
        </w:rPr>
        <w:t>оны передают на рассмотрение в А</w:t>
      </w:r>
      <w:r w:rsidR="0046373C" w:rsidRPr="00E31C6D">
        <w:rPr>
          <w:rFonts w:ascii="Times New Roman" w:hAnsi="Times New Roman"/>
        </w:rPr>
        <w:t xml:space="preserve">рбитражный суд </w:t>
      </w:r>
      <w:r w:rsidR="0088483A" w:rsidRPr="00E31C6D">
        <w:rPr>
          <w:rFonts w:ascii="Times New Roman" w:hAnsi="Times New Roman"/>
        </w:rPr>
        <w:t>Нижегородской области</w:t>
      </w:r>
      <w:r w:rsidR="0046373C" w:rsidRPr="00E31C6D">
        <w:rPr>
          <w:rFonts w:ascii="Times New Roman" w:hAnsi="Times New Roman"/>
        </w:rPr>
        <w:t>.</w:t>
      </w:r>
    </w:p>
    <w:p w:rsidR="0046373C" w:rsidRPr="00E31C6D" w:rsidRDefault="00854B7B" w:rsidP="00BF70DE">
      <w:pPr>
        <w:spacing w:after="0" w:line="240" w:lineRule="auto"/>
        <w:ind w:right="3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C6D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="0046373C" w:rsidRPr="00E31C6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E2381E" w:rsidRPr="00E31C6D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46373C" w:rsidRPr="00E31C6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507D5D" w:rsidRPr="00E31C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6373C" w:rsidRPr="00E31C6D">
        <w:rPr>
          <w:rFonts w:ascii="Times New Roman" w:eastAsia="Times New Roman" w:hAnsi="Times New Roman" w:cs="Times New Roman"/>
          <w:sz w:val="24"/>
          <w:szCs w:val="24"/>
        </w:rPr>
        <w:t xml:space="preserve">Настоящий договор составлен в двух экземплярах, имеющих одинаковую юридическую силу, по одному экземпляру для Заказчика и </w:t>
      </w:r>
      <w:r w:rsidR="001A477C" w:rsidRPr="00E31C6D">
        <w:rPr>
          <w:rFonts w:ascii="Times New Roman" w:eastAsia="Times New Roman" w:hAnsi="Times New Roman" w:cs="Times New Roman"/>
          <w:sz w:val="24"/>
          <w:szCs w:val="24"/>
        </w:rPr>
        <w:t>Подрядчика</w:t>
      </w:r>
      <w:r w:rsidR="0046373C" w:rsidRPr="00E31C6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27968" w:rsidRDefault="00854B7B" w:rsidP="00BF70DE">
      <w:pPr>
        <w:spacing w:after="0" w:line="240" w:lineRule="auto"/>
        <w:ind w:right="3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C6D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46373C" w:rsidRPr="00E31C6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E2381E" w:rsidRPr="00E31C6D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46373C" w:rsidRPr="00E31C6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46373C" w:rsidRPr="00E31C6D">
        <w:rPr>
          <w:rFonts w:ascii="Times New Roman" w:eastAsia="Times New Roman" w:hAnsi="Times New Roman" w:cs="Times New Roman"/>
          <w:sz w:val="24"/>
          <w:szCs w:val="24"/>
        </w:rPr>
        <w:t>К договору прилагаются и являются его неотъемлемой частью:</w:t>
      </w:r>
      <w:r w:rsidR="00507D5D" w:rsidRPr="00E31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6373C" w:rsidRDefault="00C27968" w:rsidP="00BF70DE">
      <w:pPr>
        <w:spacing w:after="0" w:line="240" w:lineRule="auto"/>
        <w:ind w:right="3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6373C" w:rsidRPr="00E31C6D">
        <w:rPr>
          <w:rFonts w:ascii="Times New Roman" w:eastAsia="Times New Roman" w:hAnsi="Times New Roman" w:cs="Times New Roman"/>
          <w:sz w:val="24"/>
          <w:szCs w:val="24"/>
        </w:rPr>
        <w:t>Техническое задание</w:t>
      </w:r>
      <w:r w:rsidR="006041EE" w:rsidRPr="00E31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7D5D" w:rsidRPr="00E31C6D">
        <w:rPr>
          <w:rFonts w:ascii="Times New Roman" w:eastAsia="Times New Roman" w:hAnsi="Times New Roman" w:cs="Times New Roman"/>
          <w:sz w:val="24"/>
          <w:szCs w:val="24"/>
        </w:rPr>
        <w:t>(Приложение №</w:t>
      </w:r>
      <w:r w:rsidR="00294F3A" w:rsidRPr="00E31C6D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C27968" w:rsidRPr="00E31C6D" w:rsidRDefault="00C27968" w:rsidP="00BF70DE">
      <w:pPr>
        <w:spacing w:after="0" w:line="240" w:lineRule="auto"/>
        <w:ind w:right="3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Калькуляция стоимости работ (Приложение №2).</w:t>
      </w:r>
    </w:p>
    <w:p w:rsidR="000A00E7" w:rsidRPr="00E31C6D" w:rsidRDefault="000A00E7" w:rsidP="00BF70DE">
      <w:pPr>
        <w:spacing w:after="0" w:line="240" w:lineRule="auto"/>
        <w:ind w:right="3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1344" w:rsidRPr="00E31C6D" w:rsidRDefault="001A1344" w:rsidP="00BF70DE">
      <w:pPr>
        <w:pStyle w:val="a5"/>
        <w:ind w:right="30" w:firstLine="0"/>
        <w:contextualSpacing/>
        <w:jc w:val="center"/>
        <w:rPr>
          <w:rFonts w:ascii="Times New Roman" w:hAnsi="Times New Roman"/>
          <w:b/>
          <w:bCs/>
          <w:u w:val="single"/>
        </w:rPr>
      </w:pPr>
      <w:r w:rsidRPr="00E31C6D">
        <w:rPr>
          <w:rFonts w:ascii="Times New Roman" w:hAnsi="Times New Roman"/>
          <w:b/>
          <w:bCs/>
          <w:u w:val="single"/>
        </w:rPr>
        <w:t>11.</w:t>
      </w:r>
      <w:r w:rsidR="00A371A0" w:rsidRPr="00E31C6D">
        <w:rPr>
          <w:rFonts w:ascii="Times New Roman" w:hAnsi="Times New Roman"/>
          <w:b/>
          <w:bCs/>
          <w:u w:val="single"/>
        </w:rPr>
        <w:t xml:space="preserve"> </w:t>
      </w:r>
      <w:r w:rsidRPr="00E31C6D">
        <w:rPr>
          <w:rFonts w:ascii="Times New Roman" w:hAnsi="Times New Roman"/>
          <w:b/>
          <w:bCs/>
          <w:u w:val="single"/>
        </w:rPr>
        <w:t>Гарантии качества по сданным работам.</w:t>
      </w:r>
    </w:p>
    <w:p w:rsidR="001A1344" w:rsidRPr="00E31C6D" w:rsidRDefault="001A1344" w:rsidP="00BF70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1C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11.1. </w:t>
      </w:r>
      <w:r w:rsidRPr="00E31C6D">
        <w:rPr>
          <w:rFonts w:ascii="Times New Roman" w:hAnsi="Times New Roman" w:cs="Times New Roman"/>
          <w:sz w:val="24"/>
          <w:szCs w:val="24"/>
        </w:rPr>
        <w:t>Гарантии качества распространяются на все конструктивные элементы и работы, выполненные Подрядчиком по договору.</w:t>
      </w:r>
    </w:p>
    <w:p w:rsidR="001A1344" w:rsidRPr="00E31C6D" w:rsidRDefault="001A1344" w:rsidP="00BF70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1C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11.2. </w:t>
      </w:r>
      <w:r w:rsidRPr="00E31C6D">
        <w:rPr>
          <w:rFonts w:ascii="Times New Roman" w:hAnsi="Times New Roman" w:cs="Times New Roman"/>
          <w:sz w:val="24"/>
          <w:szCs w:val="24"/>
        </w:rPr>
        <w:t xml:space="preserve">Гарантийный срок нормальной эксплуатации объекта и входящих в него материалов и работ устанавливается в </w:t>
      </w:r>
      <w:r w:rsidR="00BB172A" w:rsidRPr="00E31C6D">
        <w:rPr>
          <w:rFonts w:ascii="Times New Roman" w:hAnsi="Times New Roman" w:cs="Times New Roman"/>
          <w:sz w:val="24"/>
          <w:szCs w:val="24"/>
        </w:rPr>
        <w:t xml:space="preserve">размере </w:t>
      </w:r>
      <w:r w:rsidR="00C27968">
        <w:rPr>
          <w:rFonts w:ascii="Times New Roman" w:hAnsi="Times New Roman" w:cs="Times New Roman"/>
          <w:sz w:val="24"/>
          <w:szCs w:val="24"/>
        </w:rPr>
        <w:t>3 (</w:t>
      </w:r>
      <w:r w:rsidR="005002AD">
        <w:rPr>
          <w:rFonts w:ascii="Times New Roman" w:hAnsi="Times New Roman" w:cs="Times New Roman"/>
          <w:sz w:val="24"/>
          <w:szCs w:val="24"/>
        </w:rPr>
        <w:t>три</w:t>
      </w:r>
      <w:r w:rsidR="00BB172A" w:rsidRPr="00E31C6D">
        <w:rPr>
          <w:rFonts w:ascii="Times New Roman" w:hAnsi="Times New Roman" w:cs="Times New Roman"/>
          <w:sz w:val="24"/>
          <w:szCs w:val="24"/>
        </w:rPr>
        <w:t>)</w:t>
      </w:r>
      <w:r w:rsidRPr="00E31C6D">
        <w:rPr>
          <w:rFonts w:ascii="Times New Roman" w:hAnsi="Times New Roman" w:cs="Times New Roman"/>
          <w:sz w:val="24"/>
          <w:szCs w:val="24"/>
        </w:rPr>
        <w:t xml:space="preserve"> года </w:t>
      </w:r>
      <w:proofErr w:type="gramStart"/>
      <w:r w:rsidRPr="00E31C6D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E31C6D">
        <w:rPr>
          <w:rFonts w:ascii="Times New Roman" w:hAnsi="Times New Roman" w:cs="Times New Roman"/>
          <w:sz w:val="24"/>
          <w:szCs w:val="24"/>
        </w:rPr>
        <w:t xml:space="preserve"> сторонами </w:t>
      </w:r>
      <w:r w:rsidR="00A371A0" w:rsidRPr="00E31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актов, указанных в п.5.2 настоящего.</w:t>
      </w:r>
    </w:p>
    <w:p w:rsidR="006D580D" w:rsidRPr="00E31C6D" w:rsidRDefault="001A1344" w:rsidP="00BF70DE">
      <w:pPr>
        <w:pStyle w:val="Default"/>
        <w:contextualSpacing/>
        <w:jc w:val="both"/>
      </w:pPr>
      <w:r w:rsidRPr="00E31C6D">
        <w:rPr>
          <w:rFonts w:eastAsia="Times New Roman"/>
          <w:b/>
          <w:bCs/>
        </w:rPr>
        <w:t>11.3.</w:t>
      </w:r>
      <w:r w:rsidRPr="00E31C6D">
        <w:t xml:space="preserve"> Если в период гарантийной эксплуатации объекта обнаружатся дефекты, допущенные по вине Подрядчика, то Подрядчик обязан их устранить за свой счет и в согласованные с Заказчиком сроки. Для участия в составлении акта, фиксирующего дефекты, согласования порядка и сроков их устранения Подрядчик обязан направить своего представителя не позднее 5 дней со дня получения письменного извещения Заказчика. Гарантийный срок в этом случае продлевается соответственно на период устранения дефектов.</w:t>
      </w:r>
      <w:r w:rsidR="006D580D" w:rsidRPr="00E31C6D">
        <w:t xml:space="preserve"> </w:t>
      </w:r>
    </w:p>
    <w:p w:rsidR="006D580D" w:rsidRPr="00E31C6D" w:rsidRDefault="006D580D" w:rsidP="00BF70DE">
      <w:pPr>
        <w:pStyle w:val="Default"/>
        <w:ind w:firstLine="567"/>
        <w:contextualSpacing/>
        <w:jc w:val="both"/>
      </w:pPr>
      <w:r w:rsidRPr="00E31C6D">
        <w:t xml:space="preserve">При отказе Подрядчика от составления или подписания акта обнаруженных дефектов и недостатков, для их подтверждения Заказчик назначает независимую экспертизу. Расходы по проведению экспертизы несёт Подрядчик, за исключением случаев, когда экспертизой будет установлено отсутствие нарушений Подрядчиком условий Договора. </w:t>
      </w:r>
    </w:p>
    <w:p w:rsidR="001A1344" w:rsidRPr="00E31C6D" w:rsidRDefault="001A1344" w:rsidP="00BF70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1C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11.4. </w:t>
      </w:r>
      <w:r w:rsidRPr="00E31C6D">
        <w:rPr>
          <w:rFonts w:ascii="Times New Roman" w:hAnsi="Times New Roman" w:cs="Times New Roman"/>
          <w:sz w:val="24"/>
          <w:szCs w:val="24"/>
        </w:rPr>
        <w:t>Указанные гарантии не распространяются на случаи преднамеренного повреждения объекта со стороны Заказчика и третьих лиц, а также на случаи нарушения правил эксплуатации Заказчиком или третьими лицами.</w:t>
      </w:r>
    </w:p>
    <w:p w:rsidR="001A1344" w:rsidRPr="00E31C6D" w:rsidRDefault="001A1344" w:rsidP="00BF70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373C" w:rsidRPr="00E31C6D" w:rsidRDefault="001A1344" w:rsidP="00BF70DE">
      <w:pPr>
        <w:spacing w:after="0" w:line="240" w:lineRule="auto"/>
        <w:ind w:right="3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E31C6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12</w:t>
      </w:r>
      <w:r w:rsidR="0046373C" w:rsidRPr="00E31C6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 Реквизиты и подписи сторон</w:t>
      </w:r>
      <w:r w:rsidRPr="00E31C6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</w:t>
      </w:r>
    </w:p>
    <w:tbl>
      <w:tblPr>
        <w:tblW w:w="10739" w:type="dxa"/>
        <w:tblLayout w:type="fixed"/>
        <w:tblLook w:val="0000" w:firstRow="0" w:lastRow="0" w:firstColumn="0" w:lastColumn="0" w:noHBand="0" w:noVBand="0"/>
      </w:tblPr>
      <w:tblGrid>
        <w:gridCol w:w="5211"/>
        <w:gridCol w:w="5103"/>
        <w:gridCol w:w="425"/>
      </w:tblGrid>
      <w:tr w:rsidR="00DC5C9B" w:rsidRPr="00E31C6D" w:rsidTr="00890D55">
        <w:trPr>
          <w:gridAfter w:val="1"/>
          <w:wAfter w:w="425" w:type="dxa"/>
          <w:trHeight w:val="447"/>
        </w:trPr>
        <w:tc>
          <w:tcPr>
            <w:tcW w:w="5211" w:type="dxa"/>
            <w:vAlign w:val="center"/>
          </w:tcPr>
          <w:p w:rsidR="00DC5C9B" w:rsidRPr="00E31C6D" w:rsidRDefault="00B60336" w:rsidP="00BF70D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C6D">
              <w:rPr>
                <w:rFonts w:ascii="Times New Roman" w:hAnsi="Times New Roman" w:cs="Times New Roman"/>
                <w:b/>
                <w:sz w:val="24"/>
                <w:szCs w:val="24"/>
              </w:rPr>
              <w:t>Подрядчик</w:t>
            </w:r>
            <w:r w:rsidR="000553A8" w:rsidRPr="00E31C6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DC5C9B" w:rsidRPr="00E31C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:rsidR="00DC5C9B" w:rsidRPr="00E31C6D" w:rsidRDefault="000553A8" w:rsidP="00BF70DE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C6D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</w:tr>
      <w:tr w:rsidR="000553A8" w:rsidRPr="00E31C6D" w:rsidTr="00890D55">
        <w:tblPrEx>
          <w:tblLook w:val="01E0" w:firstRow="1" w:lastRow="1" w:firstColumn="1" w:lastColumn="1" w:noHBand="0" w:noVBand="0"/>
        </w:tblPrEx>
        <w:tc>
          <w:tcPr>
            <w:tcW w:w="5211" w:type="dxa"/>
          </w:tcPr>
          <w:p w:rsidR="000553A8" w:rsidRPr="00E31C6D" w:rsidRDefault="000553A8" w:rsidP="00BF70DE">
            <w:pPr>
              <w:pStyle w:val="5"/>
              <w:contextualSpacing/>
              <w:rPr>
                <w:rStyle w:val="af1"/>
                <w:b w:val="0"/>
                <w:i w:val="0"/>
                <w:sz w:val="24"/>
                <w:szCs w:val="24"/>
              </w:rPr>
            </w:pPr>
          </w:p>
          <w:p w:rsidR="00306CEA" w:rsidRPr="00E31C6D" w:rsidRDefault="00306CEA" w:rsidP="00BF70DE">
            <w:pPr>
              <w:pStyle w:val="5"/>
              <w:contextualSpacing/>
              <w:rPr>
                <w:rStyle w:val="af1"/>
                <w:b w:val="0"/>
                <w:i w:val="0"/>
                <w:sz w:val="24"/>
                <w:szCs w:val="24"/>
              </w:rPr>
            </w:pPr>
          </w:p>
          <w:p w:rsidR="00306CEA" w:rsidRPr="00E31C6D" w:rsidRDefault="00306CEA" w:rsidP="00BF70D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6CEA" w:rsidRPr="00E31C6D" w:rsidRDefault="00306CEA" w:rsidP="00BF70D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6CEA" w:rsidRPr="00E31C6D" w:rsidRDefault="00306CEA" w:rsidP="00BF70D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6CEA" w:rsidRPr="00E31C6D" w:rsidRDefault="00306CEA" w:rsidP="00BF70D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6CEA" w:rsidRPr="00E31C6D" w:rsidRDefault="00306CEA" w:rsidP="00BF70D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45BDA" w:rsidRPr="00E31C6D" w:rsidRDefault="00B45BDA" w:rsidP="00BF70D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45BDA" w:rsidRPr="00E31C6D" w:rsidRDefault="00B45BDA" w:rsidP="00BF70D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45BDA" w:rsidRPr="00E31C6D" w:rsidRDefault="00B45BDA" w:rsidP="00BF70D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45BDA" w:rsidRPr="00E31C6D" w:rsidRDefault="00B45BDA" w:rsidP="00BF70D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45BDA" w:rsidRPr="00E31C6D" w:rsidRDefault="00B45BDA" w:rsidP="00BF70D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53A8" w:rsidRPr="00E31C6D" w:rsidRDefault="00306CEA" w:rsidP="00BF70D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C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  <w:tc>
          <w:tcPr>
            <w:tcW w:w="5528" w:type="dxa"/>
            <w:gridSpan w:val="2"/>
          </w:tcPr>
          <w:p w:rsidR="00890D55" w:rsidRPr="00E31C6D" w:rsidRDefault="00890D55" w:rsidP="00BF7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C6D">
              <w:rPr>
                <w:rFonts w:ascii="Times New Roman" w:hAnsi="Times New Roman" w:cs="Times New Roman"/>
                <w:b/>
                <w:sz w:val="24"/>
                <w:szCs w:val="24"/>
              </w:rPr>
              <w:t>ООО «МАГ Груп»</w:t>
            </w:r>
          </w:p>
          <w:p w:rsidR="005002AD" w:rsidRPr="005002AD" w:rsidRDefault="005002AD" w:rsidP="00BF70DE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 адрес: 603089, Нижегородская обл., Н. Новгород, ул. Гаражная, д</w:t>
            </w:r>
            <w:proofErr w:type="gramStart"/>
            <w:r w:rsidRPr="00500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500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пом.14.</w:t>
            </w:r>
          </w:p>
          <w:p w:rsidR="005002AD" w:rsidRPr="005002AD" w:rsidRDefault="005002AD" w:rsidP="00BF70DE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00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место нахождения:</w:t>
            </w:r>
          </w:p>
          <w:p w:rsidR="005002AD" w:rsidRPr="005002AD" w:rsidRDefault="005002AD" w:rsidP="00BF70DE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603074, г. Нижний Новгород,</w:t>
            </w:r>
          </w:p>
          <w:p w:rsidR="005002AD" w:rsidRPr="005002AD" w:rsidRDefault="005002AD" w:rsidP="00BF70DE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00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Сормовское шоссе, 1Д, 3 этаж</w:t>
            </w:r>
          </w:p>
          <w:p w:rsidR="005002AD" w:rsidRPr="005002AD" w:rsidRDefault="005002AD" w:rsidP="00BF70DE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5258084318/КПП 526201001</w:t>
            </w:r>
          </w:p>
          <w:p w:rsidR="005002AD" w:rsidRPr="005002AD" w:rsidRDefault="005002AD" w:rsidP="00BF70DE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500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00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 40702810039000001627</w:t>
            </w:r>
          </w:p>
          <w:p w:rsidR="005002AD" w:rsidRPr="005002AD" w:rsidRDefault="005002AD" w:rsidP="00BF70DE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00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Нижегородский</w:t>
            </w:r>
            <w:proofErr w:type="gramEnd"/>
            <w:r w:rsidRPr="00500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 АО «</w:t>
            </w:r>
            <w:proofErr w:type="spellStart"/>
            <w:r w:rsidRPr="00500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Россельхозбанк</w:t>
            </w:r>
            <w:proofErr w:type="spellEnd"/>
            <w:r w:rsidRPr="00500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002AD" w:rsidRPr="005002AD" w:rsidRDefault="005002AD" w:rsidP="00BF70DE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Нижний Новгород</w:t>
            </w:r>
          </w:p>
          <w:p w:rsidR="005002AD" w:rsidRPr="005002AD" w:rsidRDefault="005002AD" w:rsidP="00BF70DE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00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к/с 30101810000000000846 </w:t>
            </w:r>
          </w:p>
          <w:p w:rsidR="005002AD" w:rsidRPr="005002AD" w:rsidRDefault="005002AD" w:rsidP="00BF70DE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042202846   </w:t>
            </w:r>
          </w:p>
          <w:p w:rsidR="005002AD" w:rsidRPr="005002AD" w:rsidRDefault="005002AD" w:rsidP="00BF70DE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02AD" w:rsidRPr="005002AD" w:rsidRDefault="005002AD" w:rsidP="00BF70DE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02AD" w:rsidRPr="005002AD" w:rsidRDefault="005002AD" w:rsidP="00BF70DE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  <w:p w:rsidR="005002AD" w:rsidRPr="005002AD" w:rsidRDefault="005002AD" w:rsidP="00BF70DE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02AD" w:rsidRPr="005002AD" w:rsidRDefault="005002AD" w:rsidP="00BF70DE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02AD" w:rsidRPr="005002AD" w:rsidRDefault="005002AD" w:rsidP="00BF70DE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_____________/М.С. Житников</w:t>
            </w:r>
          </w:p>
          <w:p w:rsidR="000553A8" w:rsidRPr="00E31C6D" w:rsidRDefault="000553A8" w:rsidP="00BF70DE">
            <w:pPr>
              <w:pStyle w:val="5"/>
              <w:ind w:left="884"/>
              <w:contextualSpacing/>
              <w:rPr>
                <w:rStyle w:val="af1"/>
                <w:b w:val="0"/>
                <w:i w:val="0"/>
                <w:sz w:val="24"/>
                <w:szCs w:val="24"/>
              </w:rPr>
            </w:pPr>
          </w:p>
        </w:tc>
      </w:tr>
    </w:tbl>
    <w:p w:rsidR="00964837" w:rsidRPr="00681504" w:rsidRDefault="00964837" w:rsidP="00BF70DE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ED11DC" w:rsidRDefault="00ED11DC" w:rsidP="00BF70DE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</w:rPr>
      </w:pPr>
    </w:p>
    <w:p w:rsidR="00E31C6D" w:rsidRDefault="00E31C6D" w:rsidP="00BF70DE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45BDA" w:rsidRPr="00805C77" w:rsidRDefault="00B45BDA" w:rsidP="00BF70DE">
      <w:pPr>
        <w:spacing w:after="0" w:line="240" w:lineRule="auto"/>
        <w:ind w:left="720"/>
        <w:contextualSpacing/>
        <w:jc w:val="right"/>
        <w:rPr>
          <w:rFonts w:ascii="Times New Roman" w:hAnsi="Times New Roman" w:cs="Times New Roman"/>
          <w:bCs/>
        </w:rPr>
      </w:pPr>
      <w:r w:rsidRPr="00805C77">
        <w:rPr>
          <w:rFonts w:ascii="Times New Roman" w:hAnsi="Times New Roman" w:cs="Times New Roman"/>
          <w:bCs/>
        </w:rPr>
        <w:lastRenderedPageBreak/>
        <w:t>Приложение №1</w:t>
      </w:r>
    </w:p>
    <w:p w:rsidR="00B45BDA" w:rsidRPr="00805C77" w:rsidRDefault="00B45BDA" w:rsidP="00BF70DE">
      <w:pPr>
        <w:spacing w:after="0" w:line="240" w:lineRule="auto"/>
        <w:ind w:left="720"/>
        <w:contextualSpacing/>
        <w:jc w:val="right"/>
        <w:rPr>
          <w:rFonts w:ascii="Times New Roman" w:hAnsi="Times New Roman" w:cs="Times New Roman"/>
          <w:bCs/>
        </w:rPr>
      </w:pPr>
      <w:r w:rsidRPr="00805C77">
        <w:rPr>
          <w:rFonts w:ascii="Times New Roman" w:hAnsi="Times New Roman" w:cs="Times New Roman"/>
          <w:bCs/>
        </w:rPr>
        <w:t>к договору №___ от ________ 20</w:t>
      </w:r>
      <w:r w:rsidR="005002AD" w:rsidRPr="00805C77">
        <w:rPr>
          <w:rFonts w:ascii="Times New Roman" w:hAnsi="Times New Roman" w:cs="Times New Roman"/>
          <w:bCs/>
        </w:rPr>
        <w:t>22</w:t>
      </w:r>
      <w:r w:rsidRPr="00805C77">
        <w:rPr>
          <w:rFonts w:ascii="Times New Roman" w:hAnsi="Times New Roman" w:cs="Times New Roman"/>
          <w:bCs/>
        </w:rPr>
        <w:t xml:space="preserve"> г.</w:t>
      </w:r>
    </w:p>
    <w:p w:rsidR="005002AD" w:rsidRPr="00805C77" w:rsidRDefault="005002AD" w:rsidP="00BF70D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002AD" w:rsidRPr="00805C77" w:rsidRDefault="005002AD" w:rsidP="00BF70D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805C77">
        <w:rPr>
          <w:rFonts w:ascii="Times New Roman" w:eastAsia="Calibri" w:hAnsi="Times New Roman" w:cs="Times New Roman"/>
          <w:bCs/>
          <w:sz w:val="24"/>
          <w:szCs w:val="24"/>
        </w:rPr>
        <w:t xml:space="preserve">Техническое задание на выполнение работ по </w:t>
      </w:r>
      <w:r w:rsidRPr="00805C77">
        <w:rPr>
          <w:rFonts w:ascii="Times New Roman" w:eastAsia="Times New Roman" w:hAnsi="Times New Roman" w:cs="Times New Roman"/>
          <w:sz w:val="24"/>
          <w:szCs w:val="24"/>
        </w:rPr>
        <w:t xml:space="preserve"> ремонту фасада</w:t>
      </w:r>
      <w:proofErr w:type="gramStart"/>
      <w:r w:rsidRPr="00805C77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 w:rsidRPr="00805C77">
        <w:rPr>
          <w:rFonts w:ascii="Times New Roman" w:eastAsia="Times New Roman" w:hAnsi="Times New Roman" w:cs="Times New Roman"/>
          <w:sz w:val="24"/>
          <w:szCs w:val="24"/>
        </w:rPr>
        <w:t>дминистративно – бытового корпуса (кадастровый номер 52:21:0000004:119) и Цеха (кадастровый номер 52:21:0000004:117) Современного мусоросортировочного комплекса по адресу Нижегородская область, г. Дзержинск, ш. Московское 56</w:t>
      </w:r>
    </w:p>
    <w:p w:rsidR="005002AD" w:rsidRPr="005002AD" w:rsidRDefault="005002AD" w:rsidP="00BF70DE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002AD" w:rsidRPr="005002AD" w:rsidRDefault="005002AD" w:rsidP="00BF70D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2AD">
        <w:rPr>
          <w:rFonts w:ascii="Times New Roman" w:eastAsia="Calibri" w:hAnsi="Times New Roman" w:cs="Times New Roman"/>
          <w:sz w:val="24"/>
          <w:szCs w:val="24"/>
        </w:rPr>
        <w:t xml:space="preserve">Своими силами, из своих материалов и с привлечением своих, необходимых для выполнения следующих работ технических средств и механизмов, произвести дополнительную герметизацию стыков стеновых сэндвич-панелей и существующих оконных проёмов здания АБК </w:t>
      </w:r>
      <w:proofErr w:type="gramStart"/>
      <w:r w:rsidRPr="005002AD">
        <w:rPr>
          <w:rFonts w:ascii="Times New Roman" w:eastAsia="Calibri" w:hAnsi="Times New Roman" w:cs="Times New Roman"/>
          <w:sz w:val="24"/>
          <w:szCs w:val="24"/>
        </w:rPr>
        <w:t>МСК</w:t>
      </w:r>
      <w:proofErr w:type="gramEnd"/>
      <w:r w:rsidRPr="005002AD">
        <w:rPr>
          <w:rFonts w:ascii="Times New Roman" w:eastAsia="Calibri" w:hAnsi="Times New Roman" w:cs="Times New Roman"/>
          <w:sz w:val="24"/>
          <w:szCs w:val="24"/>
        </w:rPr>
        <w:t xml:space="preserve"> полигона МАГ-1 по адресу: Нижегородская область, </w:t>
      </w:r>
      <w:proofErr w:type="spellStart"/>
      <w:r w:rsidRPr="005002AD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Pr="005002AD">
        <w:rPr>
          <w:rFonts w:ascii="Times New Roman" w:eastAsia="Calibri" w:hAnsi="Times New Roman" w:cs="Times New Roman"/>
          <w:sz w:val="24"/>
          <w:szCs w:val="24"/>
        </w:rPr>
        <w:t>.Д</w:t>
      </w:r>
      <w:proofErr w:type="gramEnd"/>
      <w:r w:rsidRPr="005002AD">
        <w:rPr>
          <w:rFonts w:ascii="Times New Roman" w:eastAsia="Calibri" w:hAnsi="Times New Roman" w:cs="Times New Roman"/>
          <w:sz w:val="24"/>
          <w:szCs w:val="24"/>
        </w:rPr>
        <w:t>зержинск</w:t>
      </w:r>
      <w:proofErr w:type="spellEnd"/>
      <w:r w:rsidRPr="005002A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002AD">
        <w:rPr>
          <w:rFonts w:ascii="Times New Roman" w:eastAsia="Calibri" w:hAnsi="Times New Roman" w:cs="Times New Roman"/>
          <w:sz w:val="24"/>
          <w:szCs w:val="24"/>
        </w:rPr>
        <w:t>ш.Московское</w:t>
      </w:r>
      <w:proofErr w:type="spellEnd"/>
      <w:r w:rsidRPr="005002AD">
        <w:rPr>
          <w:rFonts w:ascii="Times New Roman" w:eastAsia="Calibri" w:hAnsi="Times New Roman" w:cs="Times New Roman"/>
          <w:sz w:val="24"/>
          <w:szCs w:val="24"/>
        </w:rPr>
        <w:t xml:space="preserve"> 56.</w:t>
      </w:r>
    </w:p>
    <w:p w:rsidR="005002AD" w:rsidRPr="005002AD" w:rsidRDefault="005002AD" w:rsidP="00BF70DE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002AD">
        <w:rPr>
          <w:rFonts w:ascii="Times New Roman" w:eastAsia="Calibri" w:hAnsi="Times New Roman" w:cs="Times New Roman"/>
          <w:sz w:val="24"/>
          <w:szCs w:val="24"/>
        </w:rPr>
        <w:t>Объём работ:</w:t>
      </w:r>
    </w:p>
    <w:p w:rsidR="005002AD" w:rsidRDefault="005002AD" w:rsidP="00BF70DE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28"/>
        <w:tblW w:w="10314" w:type="dxa"/>
        <w:tblLook w:val="04A0" w:firstRow="1" w:lastRow="0" w:firstColumn="1" w:lastColumn="0" w:noHBand="0" w:noVBand="1"/>
      </w:tblPr>
      <w:tblGrid>
        <w:gridCol w:w="534"/>
        <w:gridCol w:w="7087"/>
        <w:gridCol w:w="1276"/>
        <w:gridCol w:w="1417"/>
      </w:tblGrid>
      <w:tr w:rsidR="003B2E35" w:rsidRPr="00294E6A" w:rsidTr="003B2E35">
        <w:trPr>
          <w:trHeight w:val="3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E35" w:rsidRPr="00294E6A" w:rsidRDefault="003B2E35" w:rsidP="003B2E3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E35" w:rsidRPr="00294E6A" w:rsidRDefault="003B2E35" w:rsidP="003B2E3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E35" w:rsidRPr="00294E6A" w:rsidRDefault="003B2E35" w:rsidP="003B2E3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ед</w:t>
            </w:r>
            <w:proofErr w:type="gramStart"/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.и</w:t>
            </w:r>
            <w:proofErr w:type="gramEnd"/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зм</w:t>
            </w:r>
            <w:proofErr w:type="spellEnd"/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E35" w:rsidRPr="00294E6A" w:rsidRDefault="003B2E35" w:rsidP="003B2E3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</w:tr>
      <w:tr w:rsidR="003B2E35" w:rsidRPr="00294E6A" w:rsidTr="003B2E35">
        <w:trPr>
          <w:trHeight w:val="3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35" w:rsidRPr="00294E6A" w:rsidRDefault="003B2E35" w:rsidP="003B2E3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2E35" w:rsidRPr="00294E6A" w:rsidRDefault="003B2E35" w:rsidP="003B2E3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35" w:rsidRPr="00294E6A" w:rsidRDefault="003B2E35" w:rsidP="003B2E3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Демонтаж и монтаж </w:t>
            </w:r>
            <w:proofErr w:type="spellStart"/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доборных</w:t>
            </w:r>
            <w:proofErr w:type="spellEnd"/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фасадных элементов на отметки до 6м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35" w:rsidRPr="00294E6A" w:rsidRDefault="003B2E35" w:rsidP="003B2E3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Start"/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ог</w:t>
            </w:r>
            <w:proofErr w:type="spellEnd"/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E35" w:rsidRPr="00294E6A" w:rsidRDefault="003B2E35" w:rsidP="003B2E3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126,8</w:t>
            </w:r>
          </w:p>
        </w:tc>
      </w:tr>
      <w:tr w:rsidR="003B2E35" w:rsidRPr="00294E6A" w:rsidTr="003B2E35">
        <w:trPr>
          <w:trHeight w:val="4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35" w:rsidRPr="00294E6A" w:rsidRDefault="003B2E35" w:rsidP="003B2E3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E35" w:rsidRPr="00294E6A" w:rsidRDefault="003B2E35" w:rsidP="003B2E3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Демонтаж и монтаж </w:t>
            </w:r>
            <w:proofErr w:type="spellStart"/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доборных</w:t>
            </w:r>
            <w:proofErr w:type="spellEnd"/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фасадных элементов на отметки до 3м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35" w:rsidRPr="00294E6A" w:rsidRDefault="003B2E35" w:rsidP="003B2E3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Start"/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ог</w:t>
            </w:r>
            <w:proofErr w:type="spellEnd"/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E35" w:rsidRPr="00294E6A" w:rsidRDefault="003B2E35" w:rsidP="003B2E3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</w:tr>
      <w:tr w:rsidR="003B2E35" w:rsidRPr="00294E6A" w:rsidTr="003B2E35">
        <w:trPr>
          <w:trHeight w:val="4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35" w:rsidRPr="00294E6A" w:rsidRDefault="003B2E35" w:rsidP="003B2E3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E35" w:rsidRPr="00294E6A" w:rsidRDefault="003B2E35" w:rsidP="003B2E3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Очистка и </w:t>
            </w:r>
            <w:proofErr w:type="spellStart"/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обезжирование</w:t>
            </w:r>
            <w:proofErr w:type="spellEnd"/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доборных</w:t>
            </w:r>
            <w:proofErr w:type="spellEnd"/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элементов  от грязи и старого герметика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35" w:rsidRPr="00294E6A" w:rsidRDefault="003B2E35" w:rsidP="003B2E3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Start"/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ог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E35" w:rsidRPr="00294E6A" w:rsidRDefault="003B2E35" w:rsidP="003B2E3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236,8</w:t>
            </w:r>
          </w:p>
        </w:tc>
      </w:tr>
      <w:tr w:rsidR="003B2E35" w:rsidRPr="00294E6A" w:rsidTr="003B2E35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35" w:rsidRPr="00294E6A" w:rsidRDefault="003B2E35" w:rsidP="003B2E3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E35" w:rsidRPr="00294E6A" w:rsidRDefault="003B2E35" w:rsidP="003B2E3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Очистка и </w:t>
            </w:r>
            <w:proofErr w:type="spellStart"/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обезжирование</w:t>
            </w:r>
            <w:proofErr w:type="spellEnd"/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стеновых панелей от грязи и старого герметика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35" w:rsidRPr="00294E6A" w:rsidRDefault="003B2E35" w:rsidP="003B2E3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Start"/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E35" w:rsidRPr="00294E6A" w:rsidRDefault="003B2E35" w:rsidP="003B2E3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11,8</w:t>
            </w:r>
          </w:p>
        </w:tc>
      </w:tr>
      <w:tr w:rsidR="003B2E35" w:rsidRPr="00294E6A" w:rsidTr="003B2E35">
        <w:trPr>
          <w:trHeight w:val="58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35" w:rsidRPr="00294E6A" w:rsidRDefault="003B2E35" w:rsidP="003B2E3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E35" w:rsidRPr="00294E6A" w:rsidRDefault="003B2E35" w:rsidP="003B2E3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Дополнительное утепление сопряжения оконного проема с </w:t>
            </w:r>
            <w:proofErr w:type="spellStart"/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пластикпвым</w:t>
            </w:r>
            <w:proofErr w:type="spellEnd"/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окном монтажной пеной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35" w:rsidRPr="00294E6A" w:rsidRDefault="003B2E35" w:rsidP="003B2E3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Start"/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ог</w:t>
            </w:r>
            <w:proofErr w:type="spellEnd"/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E35" w:rsidRPr="00294E6A" w:rsidRDefault="003B2E35" w:rsidP="003B2E3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</w:tr>
      <w:tr w:rsidR="003B2E35" w:rsidRPr="00294E6A" w:rsidTr="003B2E35">
        <w:trPr>
          <w:trHeight w:val="58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35" w:rsidRPr="00294E6A" w:rsidRDefault="003B2E35" w:rsidP="003B2E3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E35" w:rsidRPr="00294E6A" w:rsidRDefault="003B2E35" w:rsidP="003B2E3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Герметизация сопряжения оконного проема с пластиковым окном полиуретановой мастикой на отметки до 6м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35" w:rsidRPr="00294E6A" w:rsidRDefault="003B2E35" w:rsidP="003B2E3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Start"/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ог</w:t>
            </w:r>
            <w:proofErr w:type="spellEnd"/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E35" w:rsidRPr="00294E6A" w:rsidRDefault="003B2E35" w:rsidP="003B2E3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126,8</w:t>
            </w:r>
          </w:p>
        </w:tc>
      </w:tr>
      <w:tr w:rsidR="003B2E35" w:rsidRPr="00294E6A" w:rsidTr="003B2E35">
        <w:trPr>
          <w:trHeight w:val="58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35" w:rsidRPr="00294E6A" w:rsidRDefault="003B2E35" w:rsidP="003B2E3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E35" w:rsidRPr="00294E6A" w:rsidRDefault="003B2E35" w:rsidP="003B2E3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Герметизация сопряжения оконного проема с пластиковым окном полиуретановой мастикой на отметки до 3м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35" w:rsidRPr="00294E6A" w:rsidRDefault="003B2E35" w:rsidP="003B2E3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Start"/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E35" w:rsidRPr="00294E6A" w:rsidRDefault="003B2E35" w:rsidP="003B2E3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</w:tr>
      <w:tr w:rsidR="003B2E35" w:rsidRPr="00294E6A" w:rsidTr="003B2E35">
        <w:trPr>
          <w:trHeight w:val="6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35" w:rsidRPr="00294E6A" w:rsidRDefault="003B2E35" w:rsidP="003B2E3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E35" w:rsidRPr="00294E6A" w:rsidRDefault="003B2E35" w:rsidP="003B2E3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Герметизация стыка стеновых панелей и </w:t>
            </w:r>
            <w:proofErr w:type="spellStart"/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доборных</w:t>
            </w:r>
            <w:proofErr w:type="spellEnd"/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элементов полиуретановой мастикой на отметки до 6м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35" w:rsidRPr="00294E6A" w:rsidRDefault="003B2E35" w:rsidP="003B2E3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Start"/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ог</w:t>
            </w:r>
            <w:proofErr w:type="spellEnd"/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E35" w:rsidRPr="00294E6A" w:rsidRDefault="003B2E35" w:rsidP="003B2E3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253</w:t>
            </w:r>
          </w:p>
        </w:tc>
      </w:tr>
      <w:tr w:rsidR="003B2E35" w:rsidRPr="00294E6A" w:rsidTr="003B2E35">
        <w:trPr>
          <w:trHeight w:val="6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35" w:rsidRPr="00294E6A" w:rsidRDefault="003B2E35" w:rsidP="003B2E3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E35" w:rsidRPr="00294E6A" w:rsidRDefault="003B2E35" w:rsidP="003B2E3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Герметизация стыка стеновых панелей и </w:t>
            </w:r>
            <w:proofErr w:type="spellStart"/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доборных</w:t>
            </w:r>
            <w:proofErr w:type="spellEnd"/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элементов полиуретановой мастикой на отметки до 3м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35" w:rsidRPr="00294E6A" w:rsidRDefault="003B2E35" w:rsidP="003B2E3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Start"/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ог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E35" w:rsidRPr="00294E6A" w:rsidRDefault="003B2E35" w:rsidP="003B2E3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220,6</w:t>
            </w:r>
          </w:p>
        </w:tc>
      </w:tr>
      <w:tr w:rsidR="003B2E35" w:rsidRPr="00294E6A" w:rsidTr="003B2E35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35" w:rsidRPr="00294E6A" w:rsidRDefault="003B2E35" w:rsidP="003B2E3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E35" w:rsidRPr="00294E6A" w:rsidRDefault="003B2E35" w:rsidP="003B2E3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Затаривание строительного мусора в мешки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35" w:rsidRPr="00294E6A" w:rsidRDefault="003B2E35" w:rsidP="003B2E3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E35" w:rsidRPr="00294E6A" w:rsidRDefault="003B2E35" w:rsidP="003B2E3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B2E35" w:rsidRPr="00294E6A" w:rsidTr="003B2E35">
        <w:trPr>
          <w:trHeight w:val="3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35" w:rsidRPr="00294E6A" w:rsidRDefault="003B2E35" w:rsidP="003B2E3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E35" w:rsidRPr="00294E6A" w:rsidRDefault="003B2E35" w:rsidP="003B2E3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Установка и разборка лесов (высотой до 6м)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35" w:rsidRPr="00294E6A" w:rsidRDefault="003B2E35" w:rsidP="003B2E3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Start"/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E35" w:rsidRPr="00294E6A" w:rsidRDefault="003B2E35" w:rsidP="003B2E3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330</w:t>
            </w:r>
          </w:p>
        </w:tc>
      </w:tr>
    </w:tbl>
    <w:p w:rsidR="005002AD" w:rsidRPr="005002AD" w:rsidRDefault="005002AD" w:rsidP="00BF70D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2AD">
        <w:rPr>
          <w:rFonts w:ascii="Times New Roman" w:eastAsia="Calibri" w:hAnsi="Times New Roman" w:cs="Times New Roman"/>
          <w:sz w:val="24"/>
          <w:szCs w:val="24"/>
        </w:rPr>
        <w:t>Выполнить работы по замене входной двери АБК. Замену произвести без изменения существующих на данное время характеристик, материалов и цветовой гаммы. Произвести замену доводчика. Технические характеристики доводчика подобрать в соответствии с существующими нагрузками и интенсивностью работы двери, для обеспечения его долговременного функционирования.</w:t>
      </w:r>
    </w:p>
    <w:p w:rsidR="005002AD" w:rsidRDefault="005002AD" w:rsidP="00BF70DE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002AD">
        <w:rPr>
          <w:rFonts w:ascii="Times New Roman" w:eastAsia="Calibri" w:hAnsi="Times New Roman" w:cs="Times New Roman"/>
          <w:sz w:val="24"/>
          <w:szCs w:val="24"/>
        </w:rPr>
        <w:t>Объём работ: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476"/>
        <w:gridCol w:w="7145"/>
        <w:gridCol w:w="1276"/>
        <w:gridCol w:w="1417"/>
      </w:tblGrid>
      <w:tr w:rsidR="003B2E35" w:rsidRPr="00294E6A" w:rsidTr="003B2E3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2E35" w:rsidRPr="00294E6A" w:rsidRDefault="003B2E35" w:rsidP="00294E6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E35" w:rsidRPr="00294E6A" w:rsidRDefault="003B2E35" w:rsidP="00294E6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E35" w:rsidRPr="00294E6A" w:rsidRDefault="003B2E35" w:rsidP="00294E6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ед</w:t>
            </w:r>
            <w:proofErr w:type="gramStart"/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.и</w:t>
            </w:r>
            <w:proofErr w:type="gramEnd"/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зм</w:t>
            </w:r>
            <w:proofErr w:type="spellEnd"/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E35" w:rsidRPr="00294E6A" w:rsidRDefault="003B2E35" w:rsidP="00294E6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</w:tr>
      <w:tr w:rsidR="003B2E35" w:rsidRPr="00294E6A" w:rsidTr="003B2E3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E35" w:rsidRPr="00294E6A" w:rsidRDefault="003B2E35" w:rsidP="00294E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35" w:rsidRPr="00294E6A" w:rsidRDefault="003B2E35" w:rsidP="00294E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входной  двери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35" w:rsidRPr="00294E6A" w:rsidRDefault="003B2E35" w:rsidP="00294E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29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35" w:rsidRPr="00294E6A" w:rsidRDefault="003B2E35" w:rsidP="00294E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4,82</w:t>
            </w:r>
          </w:p>
        </w:tc>
      </w:tr>
      <w:tr w:rsidR="003B2E35" w:rsidRPr="00294E6A" w:rsidTr="003B2E35">
        <w:trPr>
          <w:trHeight w:val="31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E35" w:rsidRPr="00294E6A" w:rsidRDefault="003B2E35" w:rsidP="00294E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35" w:rsidRPr="00294E6A" w:rsidRDefault="003B2E35" w:rsidP="00294E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входной  двери с порогом, импостом и ручкой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35" w:rsidRPr="00294E6A" w:rsidRDefault="003B2E35" w:rsidP="00294E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29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35" w:rsidRPr="00294E6A" w:rsidRDefault="003B2E35" w:rsidP="00294E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4,82</w:t>
            </w:r>
          </w:p>
        </w:tc>
      </w:tr>
      <w:tr w:rsidR="003B2E35" w:rsidRPr="00294E6A" w:rsidTr="003B2E3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E35" w:rsidRPr="00294E6A" w:rsidRDefault="003B2E35" w:rsidP="00294E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35" w:rsidRPr="00294E6A" w:rsidRDefault="003B2E35" w:rsidP="00294E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 доводчика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35" w:rsidRPr="00294E6A" w:rsidRDefault="003B2E35" w:rsidP="00294E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9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35" w:rsidRPr="00294E6A" w:rsidRDefault="003B2E35" w:rsidP="00294E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5002AD" w:rsidRPr="005002AD" w:rsidRDefault="005002AD" w:rsidP="00BF70DE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002AD" w:rsidRPr="005002AD" w:rsidRDefault="005002AD" w:rsidP="00BF70DE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002AD">
        <w:rPr>
          <w:rFonts w:ascii="Times New Roman" w:eastAsia="Calibri" w:hAnsi="Times New Roman" w:cs="Times New Roman"/>
          <w:sz w:val="24"/>
          <w:szCs w:val="24"/>
        </w:rPr>
        <w:t xml:space="preserve">Выполнить работы по усилению проёмов въездной группы здания Цеха </w:t>
      </w:r>
      <w:proofErr w:type="gramStart"/>
      <w:r w:rsidRPr="005002AD">
        <w:rPr>
          <w:rFonts w:ascii="Times New Roman" w:eastAsia="Calibri" w:hAnsi="Times New Roman" w:cs="Times New Roman"/>
          <w:sz w:val="24"/>
          <w:szCs w:val="24"/>
        </w:rPr>
        <w:t>МСК</w:t>
      </w:r>
      <w:proofErr w:type="gramEnd"/>
    </w:p>
    <w:p w:rsidR="005002AD" w:rsidRDefault="005002AD" w:rsidP="00BF70DE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002AD">
        <w:rPr>
          <w:rFonts w:ascii="Times New Roman" w:eastAsia="Calibri" w:hAnsi="Times New Roman" w:cs="Times New Roman"/>
          <w:sz w:val="24"/>
          <w:szCs w:val="24"/>
        </w:rPr>
        <w:t>Объём работ: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476"/>
        <w:gridCol w:w="7145"/>
        <w:gridCol w:w="1276"/>
        <w:gridCol w:w="1417"/>
      </w:tblGrid>
      <w:tr w:rsidR="003B2E35" w:rsidRPr="00294E6A" w:rsidTr="003B2E35">
        <w:trPr>
          <w:trHeight w:val="37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2E35" w:rsidRPr="00294E6A" w:rsidRDefault="003B2E35" w:rsidP="00294E6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E35" w:rsidRPr="00294E6A" w:rsidRDefault="003B2E35" w:rsidP="00294E6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E35" w:rsidRPr="00294E6A" w:rsidRDefault="003B2E35" w:rsidP="00294E6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ед</w:t>
            </w:r>
            <w:proofErr w:type="gramStart"/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.и</w:t>
            </w:r>
            <w:proofErr w:type="gramEnd"/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зм</w:t>
            </w:r>
            <w:proofErr w:type="spellEnd"/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E35" w:rsidRPr="00294E6A" w:rsidRDefault="003B2E35" w:rsidP="00294E6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E6A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</w:tr>
      <w:tr w:rsidR="003B2E35" w:rsidRPr="00294E6A" w:rsidTr="003B2E35">
        <w:trPr>
          <w:trHeight w:val="37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E35" w:rsidRPr="00294E6A" w:rsidRDefault="003B2E35" w:rsidP="00294E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35" w:rsidRPr="00294E6A" w:rsidRDefault="003B2E35" w:rsidP="00294E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Демонтаж фасонных планок </w:t>
            </w:r>
            <w:proofErr w:type="spellStart"/>
            <w:r w:rsidRPr="0029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сендвич</w:t>
            </w:r>
            <w:proofErr w:type="spellEnd"/>
            <w:r w:rsidRPr="0029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панелей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35" w:rsidRPr="00294E6A" w:rsidRDefault="003B2E35" w:rsidP="00294E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29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29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</w:t>
            </w:r>
            <w:proofErr w:type="spellEnd"/>
            <w:r w:rsidRPr="0029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35" w:rsidRPr="00294E6A" w:rsidRDefault="003B2E35" w:rsidP="00294E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3B2E35" w:rsidRPr="00294E6A" w:rsidTr="003B2E35">
        <w:trPr>
          <w:trHeight w:val="36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E35" w:rsidRPr="00294E6A" w:rsidRDefault="003B2E35" w:rsidP="00294E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35" w:rsidRPr="00294E6A" w:rsidRDefault="003B2E35" w:rsidP="00294E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Демонтаж </w:t>
            </w:r>
            <w:proofErr w:type="spellStart"/>
            <w:r w:rsidRPr="0029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сендвич</w:t>
            </w:r>
            <w:proofErr w:type="spellEnd"/>
            <w:r w:rsidRPr="0029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-панелей  по периметру проема шириной 150 </w:t>
            </w:r>
            <w:r w:rsidRPr="0029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35" w:rsidRPr="00294E6A" w:rsidRDefault="003B2E35" w:rsidP="00294E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</w:t>
            </w:r>
            <w:proofErr w:type="gramStart"/>
            <w:r w:rsidRPr="0029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29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</w:t>
            </w:r>
            <w:proofErr w:type="spellEnd"/>
            <w:r w:rsidRPr="0029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35" w:rsidRPr="00294E6A" w:rsidRDefault="003B2E35" w:rsidP="00294E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3B2E35" w:rsidRPr="00294E6A" w:rsidTr="003B2E35">
        <w:trPr>
          <w:trHeight w:val="37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E35" w:rsidRPr="00294E6A" w:rsidRDefault="003B2E35" w:rsidP="00294E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7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35" w:rsidRPr="00294E6A" w:rsidRDefault="003B2E35" w:rsidP="00294E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проема уголком 100*63*6мм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35" w:rsidRPr="00294E6A" w:rsidRDefault="003B2E35" w:rsidP="00294E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29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29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</w:t>
            </w:r>
            <w:proofErr w:type="spellEnd"/>
            <w:r w:rsidRPr="0029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35" w:rsidRPr="00294E6A" w:rsidRDefault="003B2E35" w:rsidP="00294E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3B2E35" w:rsidRPr="00294E6A" w:rsidTr="003B2E35">
        <w:trPr>
          <w:trHeight w:val="37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E35" w:rsidRPr="00294E6A" w:rsidRDefault="003B2E35" w:rsidP="00294E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35" w:rsidRPr="00294E6A" w:rsidRDefault="003B2E35" w:rsidP="00294E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Монтаж фасонных планок </w:t>
            </w:r>
            <w:proofErr w:type="spellStart"/>
            <w:r w:rsidRPr="0029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сендвич</w:t>
            </w:r>
            <w:proofErr w:type="spellEnd"/>
            <w:r w:rsidRPr="0029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-панелей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35" w:rsidRPr="00294E6A" w:rsidRDefault="003B2E35" w:rsidP="00294E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29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29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</w:t>
            </w:r>
            <w:proofErr w:type="spellEnd"/>
            <w:r w:rsidRPr="0029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35" w:rsidRPr="00294E6A" w:rsidRDefault="003B2E35" w:rsidP="00294E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3B2E35" w:rsidRPr="00294E6A" w:rsidTr="003B2E35">
        <w:trPr>
          <w:trHeight w:val="37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E35" w:rsidRPr="00294E6A" w:rsidRDefault="003B2E35" w:rsidP="00294E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35" w:rsidRPr="00294E6A" w:rsidRDefault="003B2E35" w:rsidP="00294E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Окраска металлических уголков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35" w:rsidRPr="00294E6A" w:rsidRDefault="003B2E35" w:rsidP="00294E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29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35" w:rsidRPr="00294E6A" w:rsidRDefault="003B2E35" w:rsidP="00294E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11,8</w:t>
            </w:r>
          </w:p>
        </w:tc>
      </w:tr>
      <w:tr w:rsidR="003B2E35" w:rsidRPr="00294E6A" w:rsidTr="003B2E35">
        <w:trPr>
          <w:trHeight w:val="37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E35" w:rsidRPr="00294E6A" w:rsidRDefault="003B2E35" w:rsidP="00294E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35" w:rsidRPr="00294E6A" w:rsidRDefault="003B2E35" w:rsidP="00294E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Затаривание строительного мусора в мешки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35" w:rsidRPr="00294E6A" w:rsidRDefault="003B2E35" w:rsidP="00294E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35" w:rsidRPr="00294E6A" w:rsidRDefault="003B2E35" w:rsidP="00294E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B2E35" w:rsidRPr="00294E6A" w:rsidTr="003B2E35">
        <w:trPr>
          <w:trHeight w:val="37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E35" w:rsidRPr="00294E6A" w:rsidRDefault="003B2E35" w:rsidP="00294E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35" w:rsidRPr="00294E6A" w:rsidRDefault="003B2E35" w:rsidP="00294E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и разборка лесов (высотой до 6м)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35" w:rsidRPr="00294E6A" w:rsidRDefault="003B2E35" w:rsidP="00294E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29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35" w:rsidRPr="00294E6A" w:rsidRDefault="003B2E35" w:rsidP="00294E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</w:tbl>
    <w:p w:rsidR="00294E6A" w:rsidRPr="005002AD" w:rsidRDefault="00294E6A" w:rsidP="00BF70DE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002AD" w:rsidRPr="005002AD" w:rsidRDefault="00294E6A" w:rsidP="00BF70DE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Итого по </w:t>
      </w:r>
    </w:p>
    <w:p w:rsidR="005002AD" w:rsidRPr="005002AD" w:rsidRDefault="005002AD" w:rsidP="00BF70DE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002AD">
        <w:rPr>
          <w:rFonts w:ascii="Times New Roman" w:eastAsia="Calibri" w:hAnsi="Times New Roman" w:cs="Times New Roman"/>
          <w:sz w:val="24"/>
          <w:szCs w:val="24"/>
        </w:rPr>
        <w:t>Гарантийный срок: 3 года</w:t>
      </w:r>
      <w:r w:rsidR="00294E6A">
        <w:rPr>
          <w:rFonts w:ascii="Times New Roman" w:eastAsia="Calibri" w:hAnsi="Times New Roman" w:cs="Times New Roman"/>
          <w:sz w:val="24"/>
          <w:szCs w:val="24"/>
        </w:rPr>
        <w:t xml:space="preserve"> с момента подписания акта выполненных работ</w:t>
      </w:r>
      <w:r w:rsidRPr="005002A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45BDA" w:rsidRDefault="00B45BDA" w:rsidP="00BF70DE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bCs/>
        </w:rPr>
      </w:pPr>
    </w:p>
    <w:tbl>
      <w:tblPr>
        <w:tblW w:w="10739" w:type="dxa"/>
        <w:tblLayout w:type="fixed"/>
        <w:tblLook w:val="0000" w:firstRow="0" w:lastRow="0" w:firstColumn="0" w:lastColumn="0" w:noHBand="0" w:noVBand="0"/>
      </w:tblPr>
      <w:tblGrid>
        <w:gridCol w:w="5211"/>
        <w:gridCol w:w="5103"/>
        <w:gridCol w:w="425"/>
      </w:tblGrid>
      <w:tr w:rsidR="003B2E35" w:rsidRPr="003B2E35" w:rsidTr="005662F4">
        <w:trPr>
          <w:gridAfter w:val="1"/>
          <w:wAfter w:w="425" w:type="dxa"/>
          <w:trHeight w:val="447"/>
        </w:trPr>
        <w:tc>
          <w:tcPr>
            <w:tcW w:w="5211" w:type="dxa"/>
            <w:vAlign w:val="center"/>
          </w:tcPr>
          <w:p w:rsidR="003B2E35" w:rsidRPr="003B2E35" w:rsidRDefault="003B2E35" w:rsidP="005662F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E35">
              <w:rPr>
                <w:rFonts w:ascii="Times New Roman" w:hAnsi="Times New Roman" w:cs="Times New Roman"/>
                <w:sz w:val="24"/>
                <w:szCs w:val="24"/>
              </w:rPr>
              <w:t xml:space="preserve">Подрядчик: </w:t>
            </w:r>
          </w:p>
        </w:tc>
        <w:tc>
          <w:tcPr>
            <w:tcW w:w="5103" w:type="dxa"/>
            <w:vAlign w:val="center"/>
          </w:tcPr>
          <w:p w:rsidR="003B2E35" w:rsidRPr="003B2E35" w:rsidRDefault="003B2E35" w:rsidP="005662F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E35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</w:tc>
      </w:tr>
      <w:tr w:rsidR="003B2E35" w:rsidRPr="00E31C6D" w:rsidTr="005662F4">
        <w:tblPrEx>
          <w:tblLook w:val="01E0" w:firstRow="1" w:lastRow="1" w:firstColumn="1" w:lastColumn="1" w:noHBand="0" w:noVBand="0"/>
        </w:tblPrEx>
        <w:tc>
          <w:tcPr>
            <w:tcW w:w="5211" w:type="dxa"/>
          </w:tcPr>
          <w:p w:rsidR="003B2E35" w:rsidRPr="003B2E35" w:rsidRDefault="003B2E35" w:rsidP="005662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2E35" w:rsidRPr="003B2E35" w:rsidRDefault="003B2E35" w:rsidP="005662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2E35" w:rsidRPr="003B2E35" w:rsidRDefault="003B2E35" w:rsidP="005662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2E35" w:rsidRPr="003B2E35" w:rsidRDefault="003B2E35" w:rsidP="005662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2E35" w:rsidRPr="003B2E35" w:rsidRDefault="003B2E35" w:rsidP="005662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E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  <w:tc>
          <w:tcPr>
            <w:tcW w:w="5528" w:type="dxa"/>
            <w:gridSpan w:val="2"/>
          </w:tcPr>
          <w:p w:rsidR="003B2E35" w:rsidRPr="003B2E35" w:rsidRDefault="003B2E35" w:rsidP="003B2E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E35">
              <w:rPr>
                <w:rFonts w:ascii="Times New Roman" w:hAnsi="Times New Roman" w:cs="Times New Roman"/>
                <w:sz w:val="24"/>
                <w:szCs w:val="24"/>
              </w:rPr>
              <w:t>ООО «МАГ Груп»</w:t>
            </w:r>
          </w:p>
          <w:p w:rsidR="003B2E35" w:rsidRPr="003B2E35" w:rsidRDefault="003B2E35" w:rsidP="005662F4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  <w:p w:rsidR="003B2E35" w:rsidRPr="003B2E35" w:rsidRDefault="003B2E35" w:rsidP="005662F4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E35" w:rsidRPr="003B2E35" w:rsidRDefault="003B2E35" w:rsidP="005662F4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E35" w:rsidRPr="003B2E35" w:rsidRDefault="003B2E35" w:rsidP="005662F4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_____________/М.С. Житников</w:t>
            </w:r>
          </w:p>
          <w:p w:rsidR="003B2E35" w:rsidRPr="003B2E35" w:rsidRDefault="003B2E35" w:rsidP="005662F4">
            <w:pPr>
              <w:pStyle w:val="5"/>
              <w:ind w:left="884"/>
              <w:contextualSpacing/>
              <w:rPr>
                <w:rStyle w:val="af1"/>
                <w:b w:val="0"/>
                <w:i w:val="0"/>
                <w:sz w:val="24"/>
                <w:szCs w:val="24"/>
              </w:rPr>
            </w:pPr>
          </w:p>
        </w:tc>
      </w:tr>
    </w:tbl>
    <w:p w:rsidR="003B2E35" w:rsidRDefault="003B2E35" w:rsidP="003B2E3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</w:rPr>
      </w:pPr>
    </w:p>
    <w:p w:rsidR="003B2E35" w:rsidRDefault="003B2E35" w:rsidP="003B2E3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</w:rPr>
      </w:pPr>
    </w:p>
    <w:p w:rsidR="003B2E35" w:rsidRDefault="003B2E35" w:rsidP="003B2E3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</w:rPr>
      </w:pPr>
    </w:p>
    <w:p w:rsidR="003B2E35" w:rsidRDefault="003B2E35" w:rsidP="003B2E3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</w:rPr>
      </w:pPr>
    </w:p>
    <w:p w:rsidR="003B2E35" w:rsidRDefault="003B2E35" w:rsidP="003B2E3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</w:rPr>
      </w:pPr>
    </w:p>
    <w:p w:rsidR="003B2E35" w:rsidRDefault="003B2E35" w:rsidP="003B2E3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</w:rPr>
      </w:pPr>
    </w:p>
    <w:p w:rsidR="003B2E35" w:rsidRDefault="003B2E35" w:rsidP="003B2E3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</w:rPr>
      </w:pPr>
    </w:p>
    <w:p w:rsidR="003B2E35" w:rsidRDefault="003B2E35" w:rsidP="003B2E3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</w:rPr>
      </w:pPr>
    </w:p>
    <w:p w:rsidR="003B2E35" w:rsidRDefault="003B2E35" w:rsidP="003B2E3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</w:rPr>
      </w:pPr>
    </w:p>
    <w:p w:rsidR="003B2E35" w:rsidRDefault="003B2E35" w:rsidP="003B2E3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</w:rPr>
      </w:pPr>
    </w:p>
    <w:p w:rsidR="003B2E35" w:rsidRDefault="003B2E35" w:rsidP="003B2E3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</w:rPr>
      </w:pPr>
    </w:p>
    <w:p w:rsidR="003B2E35" w:rsidRDefault="003B2E35" w:rsidP="003B2E3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</w:rPr>
      </w:pPr>
    </w:p>
    <w:p w:rsidR="003B2E35" w:rsidRDefault="003B2E35" w:rsidP="003B2E3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</w:rPr>
      </w:pPr>
    </w:p>
    <w:p w:rsidR="003B2E35" w:rsidRDefault="003B2E35" w:rsidP="003B2E3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</w:rPr>
      </w:pPr>
    </w:p>
    <w:p w:rsidR="003B2E35" w:rsidRDefault="003B2E35" w:rsidP="003B2E3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</w:rPr>
      </w:pPr>
    </w:p>
    <w:p w:rsidR="003B2E35" w:rsidRDefault="003B2E35" w:rsidP="003B2E3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</w:rPr>
      </w:pPr>
    </w:p>
    <w:p w:rsidR="003B2E35" w:rsidRDefault="003B2E35" w:rsidP="003B2E3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</w:rPr>
      </w:pPr>
    </w:p>
    <w:p w:rsidR="003B2E35" w:rsidRDefault="003B2E35" w:rsidP="003B2E3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</w:rPr>
      </w:pPr>
    </w:p>
    <w:p w:rsidR="003B2E35" w:rsidRDefault="003B2E35" w:rsidP="003B2E3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</w:rPr>
      </w:pPr>
    </w:p>
    <w:p w:rsidR="003B2E35" w:rsidRDefault="003B2E35" w:rsidP="003B2E3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</w:rPr>
      </w:pPr>
    </w:p>
    <w:p w:rsidR="003B2E35" w:rsidRDefault="003B2E35" w:rsidP="003B2E3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</w:rPr>
      </w:pPr>
    </w:p>
    <w:p w:rsidR="003B2E35" w:rsidRDefault="003B2E35" w:rsidP="003B2E3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</w:rPr>
      </w:pPr>
    </w:p>
    <w:p w:rsidR="003B2E35" w:rsidRDefault="003B2E35" w:rsidP="003B2E3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</w:rPr>
      </w:pPr>
    </w:p>
    <w:p w:rsidR="003B2E35" w:rsidRDefault="003B2E35" w:rsidP="003B2E3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</w:rPr>
      </w:pPr>
    </w:p>
    <w:p w:rsidR="003B2E35" w:rsidRDefault="003B2E35" w:rsidP="003B2E3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</w:rPr>
      </w:pPr>
    </w:p>
    <w:p w:rsidR="003B2E35" w:rsidRDefault="003B2E35" w:rsidP="003B2E3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</w:rPr>
      </w:pPr>
    </w:p>
    <w:p w:rsidR="003B2E35" w:rsidRDefault="003B2E35" w:rsidP="003B2E3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</w:rPr>
      </w:pPr>
    </w:p>
    <w:p w:rsidR="003B2E35" w:rsidRDefault="003B2E35" w:rsidP="003B2E3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</w:rPr>
      </w:pPr>
    </w:p>
    <w:p w:rsidR="003B2E35" w:rsidRDefault="003B2E35" w:rsidP="003B2E3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</w:rPr>
      </w:pPr>
    </w:p>
    <w:p w:rsidR="003B2E35" w:rsidRDefault="003B2E35" w:rsidP="003B2E3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</w:rPr>
      </w:pPr>
    </w:p>
    <w:p w:rsidR="003B2E35" w:rsidRDefault="003B2E35" w:rsidP="003B2E3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</w:rPr>
      </w:pPr>
    </w:p>
    <w:p w:rsidR="003B2E35" w:rsidRDefault="003B2E35" w:rsidP="003B2E3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</w:rPr>
      </w:pPr>
    </w:p>
    <w:p w:rsidR="003B2E35" w:rsidRDefault="003B2E35" w:rsidP="003B2E3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</w:rPr>
      </w:pPr>
    </w:p>
    <w:p w:rsidR="003B2E35" w:rsidRDefault="003B2E35" w:rsidP="003B2E3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</w:rPr>
      </w:pPr>
    </w:p>
    <w:p w:rsidR="003B2E35" w:rsidRDefault="003B2E35" w:rsidP="003B2E3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</w:rPr>
      </w:pPr>
    </w:p>
    <w:p w:rsidR="003B2E35" w:rsidRDefault="003B2E35" w:rsidP="003B2E3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</w:rPr>
      </w:pPr>
    </w:p>
    <w:p w:rsidR="003B2E35" w:rsidRDefault="003B2E35" w:rsidP="003B2E3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</w:rPr>
      </w:pPr>
    </w:p>
    <w:p w:rsidR="003B2E35" w:rsidRDefault="003B2E35" w:rsidP="003B2E3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</w:rPr>
      </w:pPr>
    </w:p>
    <w:p w:rsidR="003B2E35" w:rsidRDefault="003B2E35" w:rsidP="003B2E3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</w:rPr>
      </w:pPr>
    </w:p>
    <w:p w:rsidR="003B2E35" w:rsidRDefault="003B2E35" w:rsidP="003B2E3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</w:rPr>
      </w:pPr>
    </w:p>
    <w:p w:rsidR="003B2E35" w:rsidRPr="003B2E35" w:rsidRDefault="00805C77" w:rsidP="003B2E35">
      <w:pPr>
        <w:spacing w:after="0" w:line="240" w:lineRule="auto"/>
        <w:ind w:left="72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№2</w:t>
      </w:r>
    </w:p>
    <w:p w:rsidR="003B2E35" w:rsidRPr="003B2E35" w:rsidRDefault="003B2E35" w:rsidP="003B2E35">
      <w:pPr>
        <w:spacing w:after="0" w:line="240" w:lineRule="auto"/>
        <w:ind w:left="72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B2E35">
        <w:rPr>
          <w:rFonts w:ascii="Times New Roman" w:hAnsi="Times New Roman" w:cs="Times New Roman"/>
          <w:bCs/>
          <w:sz w:val="24"/>
          <w:szCs w:val="24"/>
        </w:rPr>
        <w:t>к договору №___ от ________ 2022 г.</w:t>
      </w:r>
    </w:p>
    <w:p w:rsidR="003B2E35" w:rsidRPr="003B2E35" w:rsidRDefault="003B2E35" w:rsidP="003B2E3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B2E35" w:rsidRDefault="003B2E35" w:rsidP="003B2E35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B2E35">
        <w:rPr>
          <w:rFonts w:ascii="Times New Roman" w:hAnsi="Times New Roman" w:cs="Times New Roman"/>
          <w:bCs/>
          <w:sz w:val="24"/>
          <w:szCs w:val="24"/>
        </w:rPr>
        <w:t>Калькуляция стоимости работ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3B2E35" w:rsidRPr="003B2E35" w:rsidRDefault="003B2E35" w:rsidP="003B2E35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B2E35" w:rsidRPr="003B2E35" w:rsidRDefault="003B2E35" w:rsidP="003B2E35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2E35">
        <w:rPr>
          <w:rFonts w:ascii="Times New Roman" w:eastAsia="Calibri" w:hAnsi="Times New Roman" w:cs="Times New Roman"/>
          <w:sz w:val="24"/>
          <w:szCs w:val="24"/>
        </w:rPr>
        <w:t xml:space="preserve">1. Работы по герметизации стыков стеновых сэндвич-панелей и существующих оконных проёмов здания АБК </w:t>
      </w:r>
      <w:proofErr w:type="gramStart"/>
      <w:r w:rsidRPr="003B2E35">
        <w:rPr>
          <w:rFonts w:ascii="Times New Roman" w:eastAsia="Calibri" w:hAnsi="Times New Roman" w:cs="Times New Roman"/>
          <w:sz w:val="24"/>
          <w:szCs w:val="24"/>
        </w:rPr>
        <w:t>МСК</w:t>
      </w:r>
      <w:proofErr w:type="gramEnd"/>
      <w:r w:rsidRPr="003B2E35">
        <w:rPr>
          <w:rFonts w:ascii="Times New Roman" w:eastAsia="Calibri" w:hAnsi="Times New Roman" w:cs="Times New Roman"/>
          <w:sz w:val="24"/>
          <w:szCs w:val="24"/>
        </w:rPr>
        <w:t xml:space="preserve"> полигона МАГ-1 по адресу: Нижегородская область, </w:t>
      </w:r>
      <w:proofErr w:type="spellStart"/>
      <w:r w:rsidRPr="003B2E35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Pr="003B2E35">
        <w:rPr>
          <w:rFonts w:ascii="Times New Roman" w:eastAsia="Calibri" w:hAnsi="Times New Roman" w:cs="Times New Roman"/>
          <w:sz w:val="24"/>
          <w:szCs w:val="24"/>
        </w:rPr>
        <w:t>.Д</w:t>
      </w:r>
      <w:proofErr w:type="gramEnd"/>
      <w:r w:rsidRPr="003B2E35">
        <w:rPr>
          <w:rFonts w:ascii="Times New Roman" w:eastAsia="Calibri" w:hAnsi="Times New Roman" w:cs="Times New Roman"/>
          <w:sz w:val="24"/>
          <w:szCs w:val="24"/>
        </w:rPr>
        <w:t>зержинск</w:t>
      </w:r>
      <w:proofErr w:type="spellEnd"/>
      <w:r w:rsidRPr="003B2E3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B2E35">
        <w:rPr>
          <w:rFonts w:ascii="Times New Roman" w:eastAsia="Calibri" w:hAnsi="Times New Roman" w:cs="Times New Roman"/>
          <w:sz w:val="24"/>
          <w:szCs w:val="24"/>
        </w:rPr>
        <w:t>ш.Московское</w:t>
      </w:r>
      <w:proofErr w:type="spellEnd"/>
      <w:r w:rsidRPr="003B2E35">
        <w:rPr>
          <w:rFonts w:ascii="Times New Roman" w:eastAsia="Calibri" w:hAnsi="Times New Roman" w:cs="Times New Roman"/>
          <w:sz w:val="24"/>
          <w:szCs w:val="24"/>
        </w:rPr>
        <w:t xml:space="preserve"> 56.</w:t>
      </w:r>
    </w:p>
    <w:tbl>
      <w:tblPr>
        <w:tblpPr w:leftFromText="180" w:rightFromText="180" w:vertAnchor="text" w:horzAnchor="margin" w:tblpY="503"/>
        <w:tblW w:w="10421" w:type="dxa"/>
        <w:tblLook w:val="04A0" w:firstRow="1" w:lastRow="0" w:firstColumn="1" w:lastColumn="0" w:noHBand="0" w:noVBand="1"/>
      </w:tblPr>
      <w:tblGrid>
        <w:gridCol w:w="534"/>
        <w:gridCol w:w="5103"/>
        <w:gridCol w:w="1275"/>
        <w:gridCol w:w="1134"/>
        <w:gridCol w:w="1052"/>
        <w:gridCol w:w="1323"/>
      </w:tblGrid>
      <w:tr w:rsidR="00805C77" w:rsidRPr="003B2E35" w:rsidTr="00805C77">
        <w:trPr>
          <w:trHeight w:val="3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ед</w:t>
            </w:r>
            <w:proofErr w:type="gramStart"/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.и</w:t>
            </w:r>
            <w:proofErr w:type="gramEnd"/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зм</w:t>
            </w:r>
            <w:proofErr w:type="spellEnd"/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цена за ед. (руб.)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Стоимость</w:t>
            </w:r>
          </w:p>
          <w:p w:rsidR="00805C77" w:rsidRPr="00373C35" w:rsidRDefault="00805C77" w:rsidP="008D62E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(руб.) </w:t>
            </w:r>
          </w:p>
        </w:tc>
      </w:tr>
      <w:tr w:rsidR="00805C77" w:rsidRPr="003B2E35" w:rsidTr="00805C77">
        <w:trPr>
          <w:trHeight w:val="3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Демонтаж и монтаж </w:t>
            </w:r>
            <w:proofErr w:type="spellStart"/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доборных</w:t>
            </w:r>
            <w:proofErr w:type="spellEnd"/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фасадных элементов на отметки до 6м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proofErr w:type="gramStart"/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.п</w:t>
            </w:r>
            <w:proofErr w:type="gramEnd"/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ог</w:t>
            </w:r>
            <w:proofErr w:type="spellEnd"/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126,8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05C77" w:rsidRPr="003B2E35" w:rsidTr="00805C77">
        <w:trPr>
          <w:trHeight w:val="4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Демонтаж и монтаж </w:t>
            </w:r>
            <w:proofErr w:type="spellStart"/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доборных</w:t>
            </w:r>
            <w:proofErr w:type="spellEnd"/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фасадных элементов на отметки до 3м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proofErr w:type="gramStart"/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.п</w:t>
            </w:r>
            <w:proofErr w:type="gramEnd"/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ог</w:t>
            </w:r>
            <w:proofErr w:type="spellEnd"/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05C77" w:rsidRPr="003B2E35" w:rsidTr="00805C77">
        <w:trPr>
          <w:trHeight w:val="4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Очистка и </w:t>
            </w:r>
            <w:proofErr w:type="spellStart"/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обезжирование</w:t>
            </w:r>
            <w:proofErr w:type="spellEnd"/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доборных</w:t>
            </w:r>
            <w:proofErr w:type="spellEnd"/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элементов  от грязи и старого герметика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proofErr w:type="gramStart"/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.п</w:t>
            </w:r>
            <w:proofErr w:type="gramEnd"/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ог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236,8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05C77" w:rsidRPr="003B2E35" w:rsidTr="00805C77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Очистка и </w:t>
            </w:r>
            <w:proofErr w:type="spellStart"/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обезжирование</w:t>
            </w:r>
            <w:proofErr w:type="spellEnd"/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стеновых панелей от грязи и старого герметика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proofErr w:type="gramStart"/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11,8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05C77" w:rsidRPr="003B2E35" w:rsidTr="00805C77">
        <w:trPr>
          <w:trHeight w:val="58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Дополнительное утепление сопряжения оконного проема с </w:t>
            </w:r>
            <w:proofErr w:type="spellStart"/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пластикпвым</w:t>
            </w:r>
            <w:proofErr w:type="spellEnd"/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окном монтажной пеной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proofErr w:type="gramStart"/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.п</w:t>
            </w:r>
            <w:proofErr w:type="gramEnd"/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ог</w:t>
            </w:r>
            <w:proofErr w:type="spellEnd"/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05C77" w:rsidRPr="003B2E35" w:rsidTr="00805C77">
        <w:trPr>
          <w:trHeight w:val="58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Герметизация сопряжения оконного проема с пластиковым окном полиуретановой мастикой на отметки до 6м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proofErr w:type="gramStart"/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.п</w:t>
            </w:r>
            <w:proofErr w:type="gramEnd"/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ог</w:t>
            </w:r>
            <w:proofErr w:type="spellEnd"/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126,8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05C77" w:rsidRPr="003B2E35" w:rsidTr="00805C77">
        <w:trPr>
          <w:trHeight w:val="58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Герметизация сопряжения оконного проема с пластиковым окном полиуретановой мастикой на отметки до 3м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proofErr w:type="gramStart"/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05C77" w:rsidRPr="003B2E35" w:rsidTr="00805C77">
        <w:trPr>
          <w:trHeight w:val="6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Герметизация стыка стеновых панелей и </w:t>
            </w:r>
            <w:proofErr w:type="spellStart"/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доборных</w:t>
            </w:r>
            <w:proofErr w:type="spellEnd"/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элементов полиуретановой мастикой на отметки до 6м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proofErr w:type="gramStart"/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.п</w:t>
            </w:r>
            <w:proofErr w:type="gramEnd"/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ог</w:t>
            </w:r>
            <w:proofErr w:type="spellEnd"/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05C77" w:rsidRPr="003B2E35" w:rsidTr="00805C77">
        <w:trPr>
          <w:trHeight w:val="6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Герметизация стыка стеновых панелей и </w:t>
            </w:r>
            <w:proofErr w:type="spellStart"/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доборных</w:t>
            </w:r>
            <w:proofErr w:type="spellEnd"/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элементов полиуретановой мастикой на отметки до 3м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proofErr w:type="gramStart"/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.п</w:t>
            </w:r>
            <w:proofErr w:type="gramEnd"/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ог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220,6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05C77" w:rsidRPr="003B2E35" w:rsidTr="00805C77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Затаривание строительного мусора в мешки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05C77" w:rsidRPr="003B2E35" w:rsidTr="00805C77">
        <w:trPr>
          <w:trHeight w:val="3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Установка и разборка лесов (высотой до 6м)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proofErr w:type="gramStart"/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73C35" w:rsidRPr="003B2E35" w:rsidTr="004348E9">
        <w:trPr>
          <w:trHeight w:val="375"/>
        </w:trPr>
        <w:tc>
          <w:tcPr>
            <w:tcW w:w="9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C35" w:rsidRPr="00373C35" w:rsidRDefault="00373C35" w:rsidP="003B2E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35" w:rsidRPr="00373C35" w:rsidRDefault="00373C35" w:rsidP="003B2E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3B2E35" w:rsidRPr="003B2E35" w:rsidRDefault="003B2E35" w:rsidP="003B2E3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3B2E35" w:rsidRPr="003B2E35" w:rsidRDefault="003B2E35" w:rsidP="003B2E3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3B2E35" w:rsidRPr="003B2E35" w:rsidRDefault="003B2E35" w:rsidP="003B2E3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B2E35">
        <w:rPr>
          <w:rFonts w:ascii="Times New Roman" w:eastAsia="Calibri" w:hAnsi="Times New Roman" w:cs="Times New Roman"/>
          <w:sz w:val="24"/>
          <w:szCs w:val="24"/>
        </w:rPr>
        <w:t>2.</w:t>
      </w:r>
      <w:r w:rsidRPr="003B2E35">
        <w:rPr>
          <w:rFonts w:ascii="Times New Roman" w:eastAsia="Calibri" w:hAnsi="Times New Roman" w:cs="Times New Roman"/>
          <w:sz w:val="24"/>
          <w:szCs w:val="24"/>
        </w:rPr>
        <w:tab/>
        <w:t>Рабо</w:t>
      </w:r>
      <w:r>
        <w:rPr>
          <w:rFonts w:ascii="Times New Roman" w:eastAsia="Calibri" w:hAnsi="Times New Roman" w:cs="Times New Roman"/>
          <w:sz w:val="24"/>
          <w:szCs w:val="24"/>
        </w:rPr>
        <w:t>ты по замене входной двери АБК.</w:t>
      </w:r>
    </w:p>
    <w:tbl>
      <w:tblPr>
        <w:tblW w:w="10421" w:type="dxa"/>
        <w:tblLook w:val="04A0" w:firstRow="1" w:lastRow="0" w:firstColumn="1" w:lastColumn="0" w:noHBand="0" w:noVBand="1"/>
      </w:tblPr>
      <w:tblGrid>
        <w:gridCol w:w="453"/>
        <w:gridCol w:w="5184"/>
        <w:gridCol w:w="1275"/>
        <w:gridCol w:w="1134"/>
        <w:gridCol w:w="1052"/>
        <w:gridCol w:w="1323"/>
      </w:tblGrid>
      <w:tr w:rsidR="00805C77" w:rsidRPr="003B2E35" w:rsidTr="00805C77">
        <w:trPr>
          <w:trHeight w:val="33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5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ед</w:t>
            </w:r>
            <w:proofErr w:type="gramStart"/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.и</w:t>
            </w:r>
            <w:proofErr w:type="gramEnd"/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зм</w:t>
            </w:r>
            <w:proofErr w:type="spellEnd"/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5C77" w:rsidRPr="00373C35" w:rsidRDefault="00805C77" w:rsidP="004D409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цена за ед. (руб.)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Стоимость</w:t>
            </w:r>
          </w:p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(руб.)</w:t>
            </w:r>
          </w:p>
        </w:tc>
      </w:tr>
      <w:tr w:rsidR="00805C77" w:rsidRPr="003B2E35" w:rsidTr="00805C77">
        <w:trPr>
          <w:trHeight w:val="33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Демонтаж входной  двери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Pr="0037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4,82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5C77" w:rsidRPr="003B2E35" w:rsidTr="00805C77">
        <w:trPr>
          <w:trHeight w:val="31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 входной  двери с порогом, импостом и ручкой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Pr="0037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5C77" w:rsidRPr="003B2E35" w:rsidTr="00805C77">
        <w:trPr>
          <w:trHeight w:val="33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 доводчика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7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C35" w:rsidRPr="003B2E35" w:rsidTr="008D125C">
        <w:trPr>
          <w:trHeight w:val="330"/>
        </w:trPr>
        <w:tc>
          <w:tcPr>
            <w:tcW w:w="9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C35" w:rsidRPr="00373C35" w:rsidRDefault="00373C35" w:rsidP="003B2E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35" w:rsidRPr="00373C35" w:rsidRDefault="00373C35" w:rsidP="003B2E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B2E35" w:rsidRPr="003B2E35" w:rsidRDefault="003B2E35" w:rsidP="003B2E3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3B2E35" w:rsidRPr="003B2E35" w:rsidRDefault="003B2E35" w:rsidP="003B2E35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B2E35">
        <w:rPr>
          <w:rFonts w:ascii="Times New Roman" w:eastAsia="Calibri" w:hAnsi="Times New Roman" w:cs="Times New Roman"/>
          <w:sz w:val="24"/>
          <w:szCs w:val="24"/>
        </w:rPr>
        <w:t xml:space="preserve">3. Работы по усилению проёмов въездной группы здания Цеха </w:t>
      </w:r>
      <w:proofErr w:type="gramStart"/>
      <w:r w:rsidRPr="003B2E35">
        <w:rPr>
          <w:rFonts w:ascii="Times New Roman" w:eastAsia="Calibri" w:hAnsi="Times New Roman" w:cs="Times New Roman"/>
          <w:sz w:val="24"/>
          <w:szCs w:val="24"/>
        </w:rPr>
        <w:t>МСК</w:t>
      </w:r>
      <w:proofErr w:type="gramEnd"/>
    </w:p>
    <w:p w:rsidR="003B2E35" w:rsidRPr="003B2E35" w:rsidRDefault="003B2E35" w:rsidP="003B2E3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453"/>
        <w:gridCol w:w="5184"/>
        <w:gridCol w:w="1275"/>
        <w:gridCol w:w="1134"/>
        <w:gridCol w:w="1052"/>
        <w:gridCol w:w="1323"/>
      </w:tblGrid>
      <w:tr w:rsidR="00805C77" w:rsidRPr="003B2E35" w:rsidTr="00805C77">
        <w:trPr>
          <w:trHeight w:val="37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5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ед</w:t>
            </w:r>
            <w:proofErr w:type="gramStart"/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.и</w:t>
            </w:r>
            <w:proofErr w:type="gramEnd"/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зм</w:t>
            </w:r>
            <w:proofErr w:type="spellEnd"/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цена за ед. (руб.)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Стоимость</w:t>
            </w:r>
          </w:p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3C35">
              <w:rPr>
                <w:rFonts w:ascii="Times New Roman" w:eastAsia="Calibri" w:hAnsi="Times New Roman" w:cs="Times New Roman"/>
                <w:sz w:val="20"/>
                <w:szCs w:val="20"/>
              </w:rPr>
              <w:t>(руб.)</w:t>
            </w:r>
          </w:p>
        </w:tc>
      </w:tr>
      <w:tr w:rsidR="00805C77" w:rsidRPr="003B2E35" w:rsidTr="00805C77">
        <w:trPr>
          <w:trHeight w:val="37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Демонтаж фасонных планок </w:t>
            </w:r>
            <w:proofErr w:type="spellStart"/>
            <w:r w:rsidRPr="0037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сендвич</w:t>
            </w:r>
            <w:proofErr w:type="spellEnd"/>
            <w:r w:rsidRPr="0037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панелей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7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Pr="0037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37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</w:t>
            </w:r>
            <w:proofErr w:type="spellEnd"/>
            <w:r w:rsidRPr="0037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5C77" w:rsidRPr="003B2E35" w:rsidTr="00805C77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Демонтаж </w:t>
            </w:r>
            <w:proofErr w:type="spellStart"/>
            <w:r w:rsidRPr="0037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сендвич</w:t>
            </w:r>
            <w:proofErr w:type="spellEnd"/>
            <w:r w:rsidRPr="0037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-панелей  по периметру проема шириной 150 мм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7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Pr="0037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37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</w:t>
            </w:r>
            <w:proofErr w:type="spellEnd"/>
            <w:r w:rsidRPr="0037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5C77" w:rsidRPr="003B2E35" w:rsidTr="00805C77">
        <w:trPr>
          <w:trHeight w:val="37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Усиление проема уголком 100*63*6мм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7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Pr="0037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37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</w:t>
            </w:r>
            <w:proofErr w:type="spellEnd"/>
            <w:r w:rsidRPr="0037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5C77" w:rsidRPr="003B2E35" w:rsidTr="00805C77">
        <w:trPr>
          <w:trHeight w:val="37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Монтаж фасонных планок </w:t>
            </w:r>
            <w:proofErr w:type="spellStart"/>
            <w:r w:rsidRPr="0037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сендвич</w:t>
            </w:r>
            <w:proofErr w:type="spellEnd"/>
            <w:r w:rsidRPr="0037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-панелей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7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Pr="0037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37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</w:t>
            </w:r>
            <w:proofErr w:type="spellEnd"/>
            <w:r w:rsidRPr="0037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5C77" w:rsidRPr="003B2E35" w:rsidTr="00805C77">
        <w:trPr>
          <w:trHeight w:val="37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Окраска металлических уголков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Pr="0037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5C77" w:rsidRPr="003B2E35" w:rsidTr="00805C77">
        <w:trPr>
          <w:trHeight w:val="37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Затаривание строительного мусора в мешки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5C77" w:rsidRPr="003B2E35" w:rsidTr="00805C77">
        <w:trPr>
          <w:trHeight w:val="37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5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и разборка лесов (высотой до 6м)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Pr="0037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77" w:rsidRPr="00373C35" w:rsidRDefault="00805C77" w:rsidP="003B2E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C35" w:rsidRPr="003B2E35" w:rsidTr="000F714B">
        <w:trPr>
          <w:trHeight w:val="375"/>
        </w:trPr>
        <w:tc>
          <w:tcPr>
            <w:tcW w:w="9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C35" w:rsidRPr="00373C35" w:rsidRDefault="00373C35" w:rsidP="003B2E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35" w:rsidRPr="00373C35" w:rsidRDefault="00373C35" w:rsidP="003B2E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B2E35" w:rsidRPr="003B2E35" w:rsidRDefault="003B2E35" w:rsidP="003B2E3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B2E35" w:rsidRDefault="003B2E35" w:rsidP="003B2E3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2E35">
        <w:rPr>
          <w:rFonts w:ascii="Times New Roman" w:hAnsi="Times New Roman" w:cs="Times New Roman"/>
          <w:bCs/>
          <w:sz w:val="24"/>
          <w:szCs w:val="24"/>
        </w:rPr>
        <w:t>Общая стоимость работ составляет ________ рублей __ копеек, в том числе НДС 20% ________________ рублей ___ копеек (либо НДС не облагается, в связи с применением Поставщиком, в соответствии со ст. 346.12 и 346.13 главы 26.2 НК РФ)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3B2E35" w:rsidRDefault="003B2E35" w:rsidP="003B2E3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739" w:type="dxa"/>
        <w:tblLayout w:type="fixed"/>
        <w:tblLook w:val="0000" w:firstRow="0" w:lastRow="0" w:firstColumn="0" w:lastColumn="0" w:noHBand="0" w:noVBand="0"/>
      </w:tblPr>
      <w:tblGrid>
        <w:gridCol w:w="5211"/>
        <w:gridCol w:w="5103"/>
        <w:gridCol w:w="425"/>
      </w:tblGrid>
      <w:tr w:rsidR="003B2E35" w:rsidRPr="003B2E35" w:rsidTr="005662F4">
        <w:trPr>
          <w:gridAfter w:val="1"/>
          <w:wAfter w:w="425" w:type="dxa"/>
          <w:trHeight w:val="447"/>
        </w:trPr>
        <w:tc>
          <w:tcPr>
            <w:tcW w:w="5211" w:type="dxa"/>
            <w:vAlign w:val="center"/>
          </w:tcPr>
          <w:p w:rsidR="003B2E35" w:rsidRPr="003B2E35" w:rsidRDefault="003B2E35" w:rsidP="005662F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E35">
              <w:rPr>
                <w:rFonts w:ascii="Times New Roman" w:hAnsi="Times New Roman" w:cs="Times New Roman"/>
                <w:sz w:val="24"/>
                <w:szCs w:val="24"/>
              </w:rPr>
              <w:t xml:space="preserve">Подрядчик: </w:t>
            </w:r>
          </w:p>
        </w:tc>
        <w:tc>
          <w:tcPr>
            <w:tcW w:w="5103" w:type="dxa"/>
            <w:vAlign w:val="center"/>
          </w:tcPr>
          <w:p w:rsidR="003B2E35" w:rsidRPr="003B2E35" w:rsidRDefault="003B2E35" w:rsidP="005662F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E35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</w:tc>
      </w:tr>
      <w:tr w:rsidR="003B2E35" w:rsidRPr="003B2E35" w:rsidTr="005662F4">
        <w:tblPrEx>
          <w:tblLook w:val="01E0" w:firstRow="1" w:lastRow="1" w:firstColumn="1" w:lastColumn="1" w:noHBand="0" w:noVBand="0"/>
        </w:tblPrEx>
        <w:tc>
          <w:tcPr>
            <w:tcW w:w="5211" w:type="dxa"/>
          </w:tcPr>
          <w:p w:rsidR="003B2E35" w:rsidRPr="003B2E35" w:rsidRDefault="003B2E35" w:rsidP="005662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2E35" w:rsidRPr="003B2E35" w:rsidRDefault="003B2E35" w:rsidP="005662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2E35" w:rsidRPr="003B2E35" w:rsidRDefault="003B2E35" w:rsidP="005662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2E35" w:rsidRPr="003B2E35" w:rsidRDefault="003B2E35" w:rsidP="005662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2E35" w:rsidRPr="003B2E35" w:rsidRDefault="003B2E35" w:rsidP="005662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2E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  <w:tc>
          <w:tcPr>
            <w:tcW w:w="5528" w:type="dxa"/>
            <w:gridSpan w:val="2"/>
          </w:tcPr>
          <w:p w:rsidR="003B2E35" w:rsidRPr="003B2E35" w:rsidRDefault="003B2E35" w:rsidP="005662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E35">
              <w:rPr>
                <w:rFonts w:ascii="Times New Roman" w:hAnsi="Times New Roman" w:cs="Times New Roman"/>
                <w:sz w:val="24"/>
                <w:szCs w:val="24"/>
              </w:rPr>
              <w:t>ООО «МАГ Груп»</w:t>
            </w:r>
          </w:p>
          <w:p w:rsidR="003B2E35" w:rsidRPr="003B2E35" w:rsidRDefault="003B2E35" w:rsidP="005662F4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  <w:p w:rsidR="003B2E35" w:rsidRPr="003B2E35" w:rsidRDefault="003B2E35" w:rsidP="005662F4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E35" w:rsidRPr="003B2E35" w:rsidRDefault="003B2E35" w:rsidP="005662F4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E35" w:rsidRPr="003B2E35" w:rsidRDefault="003B2E35" w:rsidP="005662F4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 </w:t>
            </w:r>
            <w:r w:rsidRPr="003B2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М.С. Житников</w:t>
            </w:r>
          </w:p>
          <w:p w:rsidR="003B2E35" w:rsidRPr="003B2E35" w:rsidRDefault="003B2E35" w:rsidP="005662F4">
            <w:pPr>
              <w:pStyle w:val="5"/>
              <w:ind w:left="884"/>
              <w:contextualSpacing/>
              <w:rPr>
                <w:rStyle w:val="af1"/>
                <w:b w:val="0"/>
                <w:i w:val="0"/>
                <w:sz w:val="24"/>
                <w:szCs w:val="24"/>
              </w:rPr>
            </w:pPr>
          </w:p>
        </w:tc>
      </w:tr>
    </w:tbl>
    <w:p w:rsidR="003B2E35" w:rsidRPr="003B2E35" w:rsidRDefault="003B2E35" w:rsidP="003B2E3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3B2E35" w:rsidRPr="003B2E35" w:rsidSect="005B51E3">
      <w:pgSz w:w="11906" w:h="16838"/>
      <w:pgMar w:top="568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5"/>
    <w:multiLevelType w:val="multilevel"/>
    <w:tmpl w:val="00000004"/>
    <w:lvl w:ilvl="0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8"/>
    <w:multiLevelType w:val="multilevel"/>
    <w:tmpl w:val="00000008"/>
    <w:name w:val="WW8Num8"/>
    <w:lvl w:ilvl="0">
      <w:start w:val="5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2"/>
      <w:numFmt w:val="decimal"/>
      <w:suff w:val="nothing"/>
      <w:lvlText w:val="%1.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3">
    <w:nsid w:val="107912DA"/>
    <w:multiLevelType w:val="hybridMultilevel"/>
    <w:tmpl w:val="2D1AC9DC"/>
    <w:lvl w:ilvl="0" w:tplc="43F8D0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E3218"/>
    <w:multiLevelType w:val="hybridMultilevel"/>
    <w:tmpl w:val="4BD22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432360"/>
    <w:multiLevelType w:val="hybridMultilevel"/>
    <w:tmpl w:val="CB761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73C"/>
    <w:rsid w:val="0002080F"/>
    <w:rsid w:val="0002592D"/>
    <w:rsid w:val="000310D0"/>
    <w:rsid w:val="000350FD"/>
    <w:rsid w:val="0004353D"/>
    <w:rsid w:val="0004554C"/>
    <w:rsid w:val="00047B24"/>
    <w:rsid w:val="0005065A"/>
    <w:rsid w:val="000553A8"/>
    <w:rsid w:val="00057988"/>
    <w:rsid w:val="0006019D"/>
    <w:rsid w:val="00071225"/>
    <w:rsid w:val="00073DB1"/>
    <w:rsid w:val="00077A2A"/>
    <w:rsid w:val="00096712"/>
    <w:rsid w:val="000A00E7"/>
    <w:rsid w:val="000A0465"/>
    <w:rsid w:val="000A346B"/>
    <w:rsid w:val="000A5A76"/>
    <w:rsid w:val="000F0F6A"/>
    <w:rsid w:val="000F4449"/>
    <w:rsid w:val="00101D55"/>
    <w:rsid w:val="0011429F"/>
    <w:rsid w:val="001246C4"/>
    <w:rsid w:val="00126162"/>
    <w:rsid w:val="0013699B"/>
    <w:rsid w:val="001712DE"/>
    <w:rsid w:val="0017231F"/>
    <w:rsid w:val="00172546"/>
    <w:rsid w:val="00173B4E"/>
    <w:rsid w:val="00185DD0"/>
    <w:rsid w:val="00187A6E"/>
    <w:rsid w:val="001959EF"/>
    <w:rsid w:val="00196136"/>
    <w:rsid w:val="001A11A4"/>
    <w:rsid w:val="001A1344"/>
    <w:rsid w:val="001A477C"/>
    <w:rsid w:val="001A58FB"/>
    <w:rsid w:val="001F37D8"/>
    <w:rsid w:val="001F7570"/>
    <w:rsid w:val="001F79B5"/>
    <w:rsid w:val="00207C33"/>
    <w:rsid w:val="00207CE7"/>
    <w:rsid w:val="00220274"/>
    <w:rsid w:val="00240B84"/>
    <w:rsid w:val="002518C7"/>
    <w:rsid w:val="00252FDE"/>
    <w:rsid w:val="00253E1F"/>
    <w:rsid w:val="00274AD9"/>
    <w:rsid w:val="00292826"/>
    <w:rsid w:val="00294E6A"/>
    <w:rsid w:val="00294F3A"/>
    <w:rsid w:val="002A3D50"/>
    <w:rsid w:val="002C19EF"/>
    <w:rsid w:val="002C523A"/>
    <w:rsid w:val="002D343F"/>
    <w:rsid w:val="002E18BF"/>
    <w:rsid w:val="002E19BE"/>
    <w:rsid w:val="002E3D47"/>
    <w:rsid w:val="002F0921"/>
    <w:rsid w:val="002F1147"/>
    <w:rsid w:val="002F4BBD"/>
    <w:rsid w:val="002F7BE5"/>
    <w:rsid w:val="00306C09"/>
    <w:rsid w:val="00306CEA"/>
    <w:rsid w:val="00313B74"/>
    <w:rsid w:val="00314B4D"/>
    <w:rsid w:val="00333B98"/>
    <w:rsid w:val="00337161"/>
    <w:rsid w:val="00355684"/>
    <w:rsid w:val="00362352"/>
    <w:rsid w:val="00365162"/>
    <w:rsid w:val="00372169"/>
    <w:rsid w:val="00373C35"/>
    <w:rsid w:val="003751CB"/>
    <w:rsid w:val="00376AFB"/>
    <w:rsid w:val="0038475D"/>
    <w:rsid w:val="00387C37"/>
    <w:rsid w:val="003948E5"/>
    <w:rsid w:val="00396CA9"/>
    <w:rsid w:val="003A26DE"/>
    <w:rsid w:val="003A44B0"/>
    <w:rsid w:val="003B2E35"/>
    <w:rsid w:val="003D262B"/>
    <w:rsid w:val="003E4835"/>
    <w:rsid w:val="003E5E1F"/>
    <w:rsid w:val="003F1315"/>
    <w:rsid w:val="004007EF"/>
    <w:rsid w:val="00414AF8"/>
    <w:rsid w:val="00422726"/>
    <w:rsid w:val="004242EA"/>
    <w:rsid w:val="00434F31"/>
    <w:rsid w:val="00442E80"/>
    <w:rsid w:val="00450C5C"/>
    <w:rsid w:val="00452116"/>
    <w:rsid w:val="0046373C"/>
    <w:rsid w:val="00472086"/>
    <w:rsid w:val="00474068"/>
    <w:rsid w:val="00481016"/>
    <w:rsid w:val="004837B6"/>
    <w:rsid w:val="00495310"/>
    <w:rsid w:val="004A215B"/>
    <w:rsid w:val="004A4E82"/>
    <w:rsid w:val="004D1CD8"/>
    <w:rsid w:val="004D4095"/>
    <w:rsid w:val="004F70FF"/>
    <w:rsid w:val="005002AD"/>
    <w:rsid w:val="00507D5D"/>
    <w:rsid w:val="00515A47"/>
    <w:rsid w:val="00523614"/>
    <w:rsid w:val="00536EE0"/>
    <w:rsid w:val="005434FF"/>
    <w:rsid w:val="00547C63"/>
    <w:rsid w:val="005831F1"/>
    <w:rsid w:val="005877EC"/>
    <w:rsid w:val="00590E48"/>
    <w:rsid w:val="005918DF"/>
    <w:rsid w:val="005B1E5C"/>
    <w:rsid w:val="005B51E3"/>
    <w:rsid w:val="005C4505"/>
    <w:rsid w:val="005D0289"/>
    <w:rsid w:val="005E45E4"/>
    <w:rsid w:val="005E66CC"/>
    <w:rsid w:val="00603653"/>
    <w:rsid w:val="006041EE"/>
    <w:rsid w:val="00631622"/>
    <w:rsid w:val="006612EB"/>
    <w:rsid w:val="006736A4"/>
    <w:rsid w:val="00675D4B"/>
    <w:rsid w:val="006810B3"/>
    <w:rsid w:val="00681504"/>
    <w:rsid w:val="00686A7D"/>
    <w:rsid w:val="006A0900"/>
    <w:rsid w:val="006D320E"/>
    <w:rsid w:val="006D49E2"/>
    <w:rsid w:val="006D580D"/>
    <w:rsid w:val="006D6063"/>
    <w:rsid w:val="006D62A6"/>
    <w:rsid w:val="006E3372"/>
    <w:rsid w:val="006F4998"/>
    <w:rsid w:val="007023C5"/>
    <w:rsid w:val="00703EC2"/>
    <w:rsid w:val="00705156"/>
    <w:rsid w:val="00717603"/>
    <w:rsid w:val="0072707D"/>
    <w:rsid w:val="007307DF"/>
    <w:rsid w:val="00734C3E"/>
    <w:rsid w:val="007352F0"/>
    <w:rsid w:val="00750868"/>
    <w:rsid w:val="00773D34"/>
    <w:rsid w:val="00775638"/>
    <w:rsid w:val="00775CE0"/>
    <w:rsid w:val="0078109E"/>
    <w:rsid w:val="00781DF3"/>
    <w:rsid w:val="00783F8E"/>
    <w:rsid w:val="00784921"/>
    <w:rsid w:val="007C534D"/>
    <w:rsid w:val="007D483C"/>
    <w:rsid w:val="007F214F"/>
    <w:rsid w:val="007F2583"/>
    <w:rsid w:val="00805C77"/>
    <w:rsid w:val="00832DB2"/>
    <w:rsid w:val="00835537"/>
    <w:rsid w:val="008358B8"/>
    <w:rsid w:val="00841D93"/>
    <w:rsid w:val="00846B74"/>
    <w:rsid w:val="00854995"/>
    <w:rsid w:val="00854B7B"/>
    <w:rsid w:val="008624D9"/>
    <w:rsid w:val="008769FF"/>
    <w:rsid w:val="00883E37"/>
    <w:rsid w:val="00884702"/>
    <w:rsid w:val="0088483A"/>
    <w:rsid w:val="00890D55"/>
    <w:rsid w:val="0089450C"/>
    <w:rsid w:val="008959BC"/>
    <w:rsid w:val="008A1957"/>
    <w:rsid w:val="008B1690"/>
    <w:rsid w:val="008B61E3"/>
    <w:rsid w:val="008C06A3"/>
    <w:rsid w:val="008D034D"/>
    <w:rsid w:val="008D62E4"/>
    <w:rsid w:val="008E1E13"/>
    <w:rsid w:val="008E287A"/>
    <w:rsid w:val="008E3DF5"/>
    <w:rsid w:val="008E4437"/>
    <w:rsid w:val="008E46CD"/>
    <w:rsid w:val="008F486A"/>
    <w:rsid w:val="00905137"/>
    <w:rsid w:val="0090543E"/>
    <w:rsid w:val="00914FE9"/>
    <w:rsid w:val="0092439B"/>
    <w:rsid w:val="00935BF5"/>
    <w:rsid w:val="00944585"/>
    <w:rsid w:val="00952A16"/>
    <w:rsid w:val="00960CAD"/>
    <w:rsid w:val="00964837"/>
    <w:rsid w:val="009648B4"/>
    <w:rsid w:val="00976883"/>
    <w:rsid w:val="00977F55"/>
    <w:rsid w:val="00983191"/>
    <w:rsid w:val="009A14FF"/>
    <w:rsid w:val="009A7EBD"/>
    <w:rsid w:val="009C6586"/>
    <w:rsid w:val="009D2C73"/>
    <w:rsid w:val="009D7B87"/>
    <w:rsid w:val="009F2945"/>
    <w:rsid w:val="00A04145"/>
    <w:rsid w:val="00A05C97"/>
    <w:rsid w:val="00A0657B"/>
    <w:rsid w:val="00A07912"/>
    <w:rsid w:val="00A10444"/>
    <w:rsid w:val="00A16AB7"/>
    <w:rsid w:val="00A26CDC"/>
    <w:rsid w:val="00A27445"/>
    <w:rsid w:val="00A321FD"/>
    <w:rsid w:val="00A33B35"/>
    <w:rsid w:val="00A371A0"/>
    <w:rsid w:val="00A40DBC"/>
    <w:rsid w:val="00A441C8"/>
    <w:rsid w:val="00A46513"/>
    <w:rsid w:val="00A54A61"/>
    <w:rsid w:val="00A65AA6"/>
    <w:rsid w:val="00A66CCA"/>
    <w:rsid w:val="00A70243"/>
    <w:rsid w:val="00AA0898"/>
    <w:rsid w:val="00AA650E"/>
    <w:rsid w:val="00AB18BF"/>
    <w:rsid w:val="00AC4DAD"/>
    <w:rsid w:val="00AC7BDE"/>
    <w:rsid w:val="00AD0358"/>
    <w:rsid w:val="00AD4BD3"/>
    <w:rsid w:val="00AF1A18"/>
    <w:rsid w:val="00AF1D09"/>
    <w:rsid w:val="00B2219B"/>
    <w:rsid w:val="00B241AA"/>
    <w:rsid w:val="00B3095B"/>
    <w:rsid w:val="00B450A5"/>
    <w:rsid w:val="00B45BDA"/>
    <w:rsid w:val="00B47886"/>
    <w:rsid w:val="00B60336"/>
    <w:rsid w:val="00B64D40"/>
    <w:rsid w:val="00B66B42"/>
    <w:rsid w:val="00B70657"/>
    <w:rsid w:val="00B717D0"/>
    <w:rsid w:val="00B73F03"/>
    <w:rsid w:val="00B75EDF"/>
    <w:rsid w:val="00B804CA"/>
    <w:rsid w:val="00BA41E7"/>
    <w:rsid w:val="00BA58E8"/>
    <w:rsid w:val="00BB172A"/>
    <w:rsid w:val="00BC5E4C"/>
    <w:rsid w:val="00BE2840"/>
    <w:rsid w:val="00BE569C"/>
    <w:rsid w:val="00BF70DE"/>
    <w:rsid w:val="00BF7BAD"/>
    <w:rsid w:val="00C03137"/>
    <w:rsid w:val="00C04968"/>
    <w:rsid w:val="00C06D5D"/>
    <w:rsid w:val="00C06FD3"/>
    <w:rsid w:val="00C07919"/>
    <w:rsid w:val="00C21E95"/>
    <w:rsid w:val="00C23C68"/>
    <w:rsid w:val="00C27879"/>
    <w:rsid w:val="00C27968"/>
    <w:rsid w:val="00C33A01"/>
    <w:rsid w:val="00C361AF"/>
    <w:rsid w:val="00C36ACC"/>
    <w:rsid w:val="00C434EA"/>
    <w:rsid w:val="00C4714A"/>
    <w:rsid w:val="00C513C5"/>
    <w:rsid w:val="00C51F7C"/>
    <w:rsid w:val="00C74CCA"/>
    <w:rsid w:val="00C92DFB"/>
    <w:rsid w:val="00CC2AA7"/>
    <w:rsid w:val="00CD0FCB"/>
    <w:rsid w:val="00CD55A1"/>
    <w:rsid w:val="00CD6995"/>
    <w:rsid w:val="00CE565A"/>
    <w:rsid w:val="00D00171"/>
    <w:rsid w:val="00D01B11"/>
    <w:rsid w:val="00D032B4"/>
    <w:rsid w:val="00D1415D"/>
    <w:rsid w:val="00D25006"/>
    <w:rsid w:val="00D25761"/>
    <w:rsid w:val="00D27563"/>
    <w:rsid w:val="00D342E4"/>
    <w:rsid w:val="00D45CF4"/>
    <w:rsid w:val="00D54AC2"/>
    <w:rsid w:val="00D55D71"/>
    <w:rsid w:val="00D83048"/>
    <w:rsid w:val="00D91DB4"/>
    <w:rsid w:val="00DB65AD"/>
    <w:rsid w:val="00DC07A5"/>
    <w:rsid w:val="00DC5C9B"/>
    <w:rsid w:val="00DD2D51"/>
    <w:rsid w:val="00DD4646"/>
    <w:rsid w:val="00DE0811"/>
    <w:rsid w:val="00DF43D8"/>
    <w:rsid w:val="00DF4D40"/>
    <w:rsid w:val="00DF5376"/>
    <w:rsid w:val="00E00BED"/>
    <w:rsid w:val="00E03295"/>
    <w:rsid w:val="00E06733"/>
    <w:rsid w:val="00E173B4"/>
    <w:rsid w:val="00E2381E"/>
    <w:rsid w:val="00E31C6D"/>
    <w:rsid w:val="00E33240"/>
    <w:rsid w:val="00E36453"/>
    <w:rsid w:val="00E403D1"/>
    <w:rsid w:val="00E517D7"/>
    <w:rsid w:val="00E7247C"/>
    <w:rsid w:val="00E82681"/>
    <w:rsid w:val="00E8292F"/>
    <w:rsid w:val="00E87210"/>
    <w:rsid w:val="00E94B1E"/>
    <w:rsid w:val="00EA1383"/>
    <w:rsid w:val="00EB09A7"/>
    <w:rsid w:val="00EB0AF1"/>
    <w:rsid w:val="00EB2B59"/>
    <w:rsid w:val="00EC0D44"/>
    <w:rsid w:val="00EC7996"/>
    <w:rsid w:val="00ED11DC"/>
    <w:rsid w:val="00ED26EA"/>
    <w:rsid w:val="00ED54A7"/>
    <w:rsid w:val="00ED5C97"/>
    <w:rsid w:val="00EE3834"/>
    <w:rsid w:val="00EE76B3"/>
    <w:rsid w:val="00F10AEB"/>
    <w:rsid w:val="00F2212C"/>
    <w:rsid w:val="00F23B30"/>
    <w:rsid w:val="00F25C6A"/>
    <w:rsid w:val="00F45C90"/>
    <w:rsid w:val="00F53DF3"/>
    <w:rsid w:val="00F60F5D"/>
    <w:rsid w:val="00F63ED5"/>
    <w:rsid w:val="00F64E9C"/>
    <w:rsid w:val="00F7025C"/>
    <w:rsid w:val="00F90DFF"/>
    <w:rsid w:val="00FA07ED"/>
    <w:rsid w:val="00FB514A"/>
    <w:rsid w:val="00FC154E"/>
    <w:rsid w:val="00FC728B"/>
    <w:rsid w:val="00FD6752"/>
    <w:rsid w:val="00FE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E35"/>
  </w:style>
  <w:style w:type="paragraph" w:styleId="1">
    <w:name w:val="heading 1"/>
    <w:basedOn w:val="a"/>
    <w:next w:val="a"/>
    <w:link w:val="10"/>
    <w:uiPriority w:val="9"/>
    <w:qFormat/>
    <w:rsid w:val="00B45B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B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ED11DC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6373C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46373C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21">
    <w:name w:val="Основной текст с отступом 21"/>
    <w:basedOn w:val="a"/>
    <w:rsid w:val="0046373C"/>
    <w:pPr>
      <w:widowControl w:val="0"/>
      <w:suppressAutoHyphens/>
      <w:spacing w:after="0" w:line="240" w:lineRule="auto"/>
      <w:ind w:firstLine="567"/>
      <w:jc w:val="center"/>
    </w:pPr>
    <w:rPr>
      <w:rFonts w:ascii="Arial" w:eastAsia="Lucida Sans Unicode" w:hAnsi="Arial" w:cs="Times New Roman"/>
      <w:b/>
      <w:kern w:val="1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46373C"/>
    <w:pPr>
      <w:widowControl w:val="0"/>
      <w:suppressAutoHyphens/>
      <w:spacing w:after="0" w:line="240" w:lineRule="auto"/>
      <w:ind w:firstLine="284"/>
      <w:jc w:val="both"/>
    </w:pPr>
    <w:rPr>
      <w:rFonts w:ascii="Arial" w:eastAsia="Lucida Sans Unicode" w:hAnsi="Arial" w:cs="Times New Roman"/>
      <w:kern w:val="1"/>
      <w:sz w:val="24"/>
      <w:szCs w:val="24"/>
      <w:lang w:eastAsia="ar-SA"/>
    </w:rPr>
  </w:style>
  <w:style w:type="paragraph" w:customStyle="1" w:styleId="ConsPlusNormal">
    <w:name w:val="ConsPlusNormal"/>
    <w:next w:val="a"/>
    <w:link w:val="ConsPlusNormal0"/>
    <w:rsid w:val="0046373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paragraph" w:styleId="a5">
    <w:name w:val="Body Text Indent"/>
    <w:basedOn w:val="a"/>
    <w:link w:val="a6"/>
    <w:rsid w:val="0046373C"/>
    <w:pPr>
      <w:widowControl w:val="0"/>
      <w:suppressAutoHyphens/>
      <w:spacing w:after="0" w:line="240" w:lineRule="auto"/>
      <w:ind w:firstLine="567"/>
      <w:jc w:val="both"/>
    </w:pPr>
    <w:rPr>
      <w:rFonts w:ascii="Arial" w:eastAsia="Lucida Sans Unicode" w:hAnsi="Arial" w:cs="Times New Roman"/>
      <w:kern w:val="1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46373C"/>
    <w:rPr>
      <w:rFonts w:ascii="Arial" w:eastAsia="Lucida Sans Unicode" w:hAnsi="Arial" w:cs="Times New Roman"/>
      <w:kern w:val="1"/>
      <w:sz w:val="24"/>
      <w:szCs w:val="24"/>
      <w:lang w:eastAsia="ar-SA"/>
    </w:rPr>
  </w:style>
  <w:style w:type="paragraph" w:styleId="a7">
    <w:name w:val="header"/>
    <w:basedOn w:val="a"/>
    <w:link w:val="a8"/>
    <w:unhideWhenUsed/>
    <w:rsid w:val="00ED5C97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a8">
    <w:name w:val="Верхний колонтитул Знак"/>
    <w:basedOn w:val="a0"/>
    <w:link w:val="a7"/>
    <w:rsid w:val="00ED5C97"/>
    <w:rPr>
      <w:rFonts w:ascii="Arial" w:eastAsia="Lucida Sans Unicode" w:hAnsi="Arial" w:cs="Times New Roman"/>
      <w:kern w:val="1"/>
      <w:sz w:val="20"/>
      <w:szCs w:val="24"/>
    </w:rPr>
  </w:style>
  <w:style w:type="paragraph" w:styleId="a9">
    <w:name w:val="Title"/>
    <w:basedOn w:val="a"/>
    <w:next w:val="a"/>
    <w:link w:val="aa"/>
    <w:qFormat/>
    <w:rsid w:val="00ED5C9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aa">
    <w:name w:val="Название Знак"/>
    <w:basedOn w:val="a0"/>
    <w:link w:val="a9"/>
    <w:rsid w:val="00ED5C97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735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52F0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E403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wmi-callto">
    <w:name w:val="wmi-callto"/>
    <w:basedOn w:val="a0"/>
    <w:rsid w:val="0038475D"/>
  </w:style>
  <w:style w:type="paragraph" w:styleId="ad">
    <w:name w:val="No Spacing"/>
    <w:uiPriority w:val="1"/>
    <w:qFormat/>
    <w:rsid w:val="00DC5C9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ae">
    <w:name w:val="Таблицы (моноширинный)"/>
    <w:basedOn w:val="a"/>
    <w:next w:val="a"/>
    <w:rsid w:val="00507D5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">
    <w:name w:val="Plain Text"/>
    <w:basedOn w:val="a"/>
    <w:link w:val="af0"/>
    <w:rsid w:val="00507D5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0">
    <w:name w:val="Текст Знак"/>
    <w:basedOn w:val="a0"/>
    <w:link w:val="af"/>
    <w:rsid w:val="00507D5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ED11D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ED11DC"/>
  </w:style>
  <w:style w:type="character" w:customStyle="1" w:styleId="50">
    <w:name w:val="Заголовок 5 Знак"/>
    <w:basedOn w:val="a0"/>
    <w:link w:val="5"/>
    <w:rsid w:val="00ED11D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Emphasis"/>
    <w:qFormat/>
    <w:rsid w:val="00ED11DC"/>
    <w:rPr>
      <w:i/>
      <w:iCs/>
    </w:rPr>
  </w:style>
  <w:style w:type="paragraph" w:customStyle="1" w:styleId="ConsPlusNonformat">
    <w:name w:val="ConsPlusNonformat"/>
    <w:uiPriority w:val="99"/>
    <w:rsid w:val="00547C6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04968"/>
    <w:rPr>
      <w:rFonts w:ascii="Arial" w:eastAsia="Arial" w:hAnsi="Arial" w:cs="Times New Roman"/>
      <w:kern w:val="1"/>
      <w:sz w:val="20"/>
      <w:szCs w:val="20"/>
      <w:lang w:eastAsia="ar-SA"/>
    </w:rPr>
  </w:style>
  <w:style w:type="paragraph" w:styleId="24">
    <w:name w:val="Body Text 2"/>
    <w:basedOn w:val="a"/>
    <w:link w:val="25"/>
    <w:uiPriority w:val="99"/>
    <w:semiHidden/>
    <w:unhideWhenUsed/>
    <w:rsid w:val="005D0289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5D0289"/>
  </w:style>
  <w:style w:type="character" w:customStyle="1" w:styleId="11">
    <w:name w:val="Основной текст Знак1"/>
    <w:basedOn w:val="a0"/>
    <w:uiPriority w:val="99"/>
    <w:locked/>
    <w:rsid w:val="00047B24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2">
    <w:name w:val="Без интервала1"/>
    <w:rsid w:val="00047B24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13">
    <w:name w:val="1"/>
    <w:basedOn w:val="a"/>
    <w:rsid w:val="00DD2D51"/>
    <w:pPr>
      <w:suppressAutoHyphens/>
      <w:spacing w:after="160" w:line="240" w:lineRule="exact"/>
      <w:textAlignment w:val="baseline"/>
    </w:pPr>
    <w:rPr>
      <w:rFonts w:ascii="Times New Roman" w:eastAsia="Calibri" w:hAnsi="Times New Roman" w:cs="Times New Roman"/>
      <w:kern w:val="1"/>
      <w:sz w:val="20"/>
      <w:szCs w:val="20"/>
      <w:lang w:eastAsia="ar-SA"/>
    </w:rPr>
  </w:style>
  <w:style w:type="paragraph" w:styleId="af2">
    <w:name w:val="List Paragraph"/>
    <w:basedOn w:val="a"/>
    <w:uiPriority w:val="34"/>
    <w:qFormat/>
    <w:rsid w:val="00DD2D51"/>
    <w:pPr>
      <w:suppressAutoHyphens/>
      <w:spacing w:after="0" w:line="100" w:lineRule="atLeast"/>
      <w:ind w:left="720"/>
      <w:contextualSpacing/>
      <w:textAlignment w:val="baseline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character" w:customStyle="1" w:styleId="3">
    <w:name w:val="Основной шрифт абзаца3"/>
    <w:rsid w:val="006D320E"/>
  </w:style>
  <w:style w:type="paragraph" w:styleId="af3">
    <w:name w:val="Normal Indent"/>
    <w:basedOn w:val="a"/>
    <w:rsid w:val="001A1344"/>
    <w:pPr>
      <w:spacing w:after="6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A13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2">
    <w:name w:val="Normal2"/>
    <w:rsid w:val="005B1E5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45B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45B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26">
    <w:name w:val="Сетка таблицы2"/>
    <w:basedOn w:val="a1"/>
    <w:next w:val="af4"/>
    <w:uiPriority w:val="59"/>
    <w:rsid w:val="00F23B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Grid"/>
    <w:basedOn w:val="a1"/>
    <w:uiPriority w:val="59"/>
    <w:rsid w:val="00F23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E35"/>
  </w:style>
  <w:style w:type="paragraph" w:styleId="1">
    <w:name w:val="heading 1"/>
    <w:basedOn w:val="a"/>
    <w:next w:val="a"/>
    <w:link w:val="10"/>
    <w:uiPriority w:val="9"/>
    <w:qFormat/>
    <w:rsid w:val="00B45B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B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ED11DC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6373C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46373C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21">
    <w:name w:val="Основной текст с отступом 21"/>
    <w:basedOn w:val="a"/>
    <w:rsid w:val="0046373C"/>
    <w:pPr>
      <w:widowControl w:val="0"/>
      <w:suppressAutoHyphens/>
      <w:spacing w:after="0" w:line="240" w:lineRule="auto"/>
      <w:ind w:firstLine="567"/>
      <w:jc w:val="center"/>
    </w:pPr>
    <w:rPr>
      <w:rFonts w:ascii="Arial" w:eastAsia="Lucida Sans Unicode" w:hAnsi="Arial" w:cs="Times New Roman"/>
      <w:b/>
      <w:kern w:val="1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46373C"/>
    <w:pPr>
      <w:widowControl w:val="0"/>
      <w:suppressAutoHyphens/>
      <w:spacing w:after="0" w:line="240" w:lineRule="auto"/>
      <w:ind w:firstLine="284"/>
      <w:jc w:val="both"/>
    </w:pPr>
    <w:rPr>
      <w:rFonts w:ascii="Arial" w:eastAsia="Lucida Sans Unicode" w:hAnsi="Arial" w:cs="Times New Roman"/>
      <w:kern w:val="1"/>
      <w:sz w:val="24"/>
      <w:szCs w:val="24"/>
      <w:lang w:eastAsia="ar-SA"/>
    </w:rPr>
  </w:style>
  <w:style w:type="paragraph" w:customStyle="1" w:styleId="ConsPlusNormal">
    <w:name w:val="ConsPlusNormal"/>
    <w:next w:val="a"/>
    <w:link w:val="ConsPlusNormal0"/>
    <w:rsid w:val="0046373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paragraph" w:styleId="a5">
    <w:name w:val="Body Text Indent"/>
    <w:basedOn w:val="a"/>
    <w:link w:val="a6"/>
    <w:rsid w:val="0046373C"/>
    <w:pPr>
      <w:widowControl w:val="0"/>
      <w:suppressAutoHyphens/>
      <w:spacing w:after="0" w:line="240" w:lineRule="auto"/>
      <w:ind w:firstLine="567"/>
      <w:jc w:val="both"/>
    </w:pPr>
    <w:rPr>
      <w:rFonts w:ascii="Arial" w:eastAsia="Lucida Sans Unicode" w:hAnsi="Arial" w:cs="Times New Roman"/>
      <w:kern w:val="1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46373C"/>
    <w:rPr>
      <w:rFonts w:ascii="Arial" w:eastAsia="Lucida Sans Unicode" w:hAnsi="Arial" w:cs="Times New Roman"/>
      <w:kern w:val="1"/>
      <w:sz w:val="24"/>
      <w:szCs w:val="24"/>
      <w:lang w:eastAsia="ar-SA"/>
    </w:rPr>
  </w:style>
  <w:style w:type="paragraph" w:styleId="a7">
    <w:name w:val="header"/>
    <w:basedOn w:val="a"/>
    <w:link w:val="a8"/>
    <w:unhideWhenUsed/>
    <w:rsid w:val="00ED5C97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a8">
    <w:name w:val="Верхний колонтитул Знак"/>
    <w:basedOn w:val="a0"/>
    <w:link w:val="a7"/>
    <w:rsid w:val="00ED5C97"/>
    <w:rPr>
      <w:rFonts w:ascii="Arial" w:eastAsia="Lucida Sans Unicode" w:hAnsi="Arial" w:cs="Times New Roman"/>
      <w:kern w:val="1"/>
      <w:sz w:val="20"/>
      <w:szCs w:val="24"/>
    </w:rPr>
  </w:style>
  <w:style w:type="paragraph" w:styleId="a9">
    <w:name w:val="Title"/>
    <w:basedOn w:val="a"/>
    <w:next w:val="a"/>
    <w:link w:val="aa"/>
    <w:qFormat/>
    <w:rsid w:val="00ED5C9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aa">
    <w:name w:val="Название Знак"/>
    <w:basedOn w:val="a0"/>
    <w:link w:val="a9"/>
    <w:rsid w:val="00ED5C97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735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52F0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E403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wmi-callto">
    <w:name w:val="wmi-callto"/>
    <w:basedOn w:val="a0"/>
    <w:rsid w:val="0038475D"/>
  </w:style>
  <w:style w:type="paragraph" w:styleId="ad">
    <w:name w:val="No Spacing"/>
    <w:uiPriority w:val="1"/>
    <w:qFormat/>
    <w:rsid w:val="00DC5C9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ae">
    <w:name w:val="Таблицы (моноширинный)"/>
    <w:basedOn w:val="a"/>
    <w:next w:val="a"/>
    <w:rsid w:val="00507D5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">
    <w:name w:val="Plain Text"/>
    <w:basedOn w:val="a"/>
    <w:link w:val="af0"/>
    <w:rsid w:val="00507D5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0">
    <w:name w:val="Текст Знак"/>
    <w:basedOn w:val="a0"/>
    <w:link w:val="af"/>
    <w:rsid w:val="00507D5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ED11D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ED11DC"/>
  </w:style>
  <w:style w:type="character" w:customStyle="1" w:styleId="50">
    <w:name w:val="Заголовок 5 Знак"/>
    <w:basedOn w:val="a0"/>
    <w:link w:val="5"/>
    <w:rsid w:val="00ED11D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Emphasis"/>
    <w:qFormat/>
    <w:rsid w:val="00ED11DC"/>
    <w:rPr>
      <w:i/>
      <w:iCs/>
    </w:rPr>
  </w:style>
  <w:style w:type="paragraph" w:customStyle="1" w:styleId="ConsPlusNonformat">
    <w:name w:val="ConsPlusNonformat"/>
    <w:uiPriority w:val="99"/>
    <w:rsid w:val="00547C6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04968"/>
    <w:rPr>
      <w:rFonts w:ascii="Arial" w:eastAsia="Arial" w:hAnsi="Arial" w:cs="Times New Roman"/>
      <w:kern w:val="1"/>
      <w:sz w:val="20"/>
      <w:szCs w:val="20"/>
      <w:lang w:eastAsia="ar-SA"/>
    </w:rPr>
  </w:style>
  <w:style w:type="paragraph" w:styleId="24">
    <w:name w:val="Body Text 2"/>
    <w:basedOn w:val="a"/>
    <w:link w:val="25"/>
    <w:uiPriority w:val="99"/>
    <w:semiHidden/>
    <w:unhideWhenUsed/>
    <w:rsid w:val="005D0289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5D0289"/>
  </w:style>
  <w:style w:type="character" w:customStyle="1" w:styleId="11">
    <w:name w:val="Основной текст Знак1"/>
    <w:basedOn w:val="a0"/>
    <w:uiPriority w:val="99"/>
    <w:locked/>
    <w:rsid w:val="00047B24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2">
    <w:name w:val="Без интервала1"/>
    <w:rsid w:val="00047B24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13">
    <w:name w:val="1"/>
    <w:basedOn w:val="a"/>
    <w:rsid w:val="00DD2D51"/>
    <w:pPr>
      <w:suppressAutoHyphens/>
      <w:spacing w:after="160" w:line="240" w:lineRule="exact"/>
      <w:textAlignment w:val="baseline"/>
    </w:pPr>
    <w:rPr>
      <w:rFonts w:ascii="Times New Roman" w:eastAsia="Calibri" w:hAnsi="Times New Roman" w:cs="Times New Roman"/>
      <w:kern w:val="1"/>
      <w:sz w:val="20"/>
      <w:szCs w:val="20"/>
      <w:lang w:eastAsia="ar-SA"/>
    </w:rPr>
  </w:style>
  <w:style w:type="paragraph" w:styleId="af2">
    <w:name w:val="List Paragraph"/>
    <w:basedOn w:val="a"/>
    <w:uiPriority w:val="34"/>
    <w:qFormat/>
    <w:rsid w:val="00DD2D51"/>
    <w:pPr>
      <w:suppressAutoHyphens/>
      <w:spacing w:after="0" w:line="100" w:lineRule="atLeast"/>
      <w:ind w:left="720"/>
      <w:contextualSpacing/>
      <w:textAlignment w:val="baseline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character" w:customStyle="1" w:styleId="3">
    <w:name w:val="Основной шрифт абзаца3"/>
    <w:rsid w:val="006D320E"/>
  </w:style>
  <w:style w:type="paragraph" w:styleId="af3">
    <w:name w:val="Normal Indent"/>
    <w:basedOn w:val="a"/>
    <w:rsid w:val="001A1344"/>
    <w:pPr>
      <w:spacing w:after="6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A13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2">
    <w:name w:val="Normal2"/>
    <w:rsid w:val="005B1E5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45B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45B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26">
    <w:name w:val="Сетка таблицы2"/>
    <w:basedOn w:val="a1"/>
    <w:next w:val="af4"/>
    <w:uiPriority w:val="59"/>
    <w:rsid w:val="00F23B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Grid"/>
    <w:basedOn w:val="a1"/>
    <w:uiPriority w:val="59"/>
    <w:rsid w:val="00F23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59EEE7-4DB7-4F8E-9033-50C05B93F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10</Pages>
  <Words>3840</Words>
  <Characters>21892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333</dc:creator>
  <cp:lastModifiedBy>1</cp:lastModifiedBy>
  <cp:revision>35</cp:revision>
  <cp:lastPrinted>2022-08-17T06:36:00Z</cp:lastPrinted>
  <dcterms:created xsi:type="dcterms:W3CDTF">2018-04-17T12:51:00Z</dcterms:created>
  <dcterms:modified xsi:type="dcterms:W3CDTF">2022-08-17T07:15:00Z</dcterms:modified>
</cp:coreProperties>
</file>