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ind w:right="1130"/>
        <w:jc w:val="right"/>
        <w:spacing w:after="0"/>
        <w:rPr>
          <w:lang w:val="ru-RU"/>
        </w:rPr>
      </w:pPr>
      <w:r>
        <w:rPr>
          <w:sz w:val="20"/>
          <w:lang w:val="ru-RU"/>
        </w:rPr>
        <w:t xml:space="preserve">При</w:t>
      </w:r>
      <w:r>
        <w:rPr>
          <w:sz w:val="20"/>
          <w:lang w:val="ru-RU"/>
        </w:rPr>
        <w:t xml:space="preserve">л</w:t>
      </w:r>
      <w:r>
        <w:rPr>
          <w:sz w:val="20"/>
          <w:lang w:val="ru-RU"/>
        </w:rPr>
        <w:t xml:space="preserve">ожен</w:t>
      </w:r>
      <w:r>
        <w:rPr>
          <w:sz w:val="20"/>
          <w:lang w:val="ru-RU"/>
        </w:rPr>
        <w:t xml:space="preserve">и</w:t>
      </w:r>
      <w:r>
        <w:rPr>
          <w:sz w:val="20"/>
          <w:lang w:val="ru-RU"/>
        </w:rPr>
        <w:t xml:space="preserve">е</w:t>
      </w:r>
      <w:r>
        <w:rPr>
          <w:sz w:val="20"/>
          <w:lang w:val="ru-RU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8811" cy="87049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8811" cy="87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.3pt;height:6.9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lang w:val="ru-RU"/>
        </w:rPr>
      </w:r>
      <w:r/>
    </w:p>
    <w:p>
      <w:pPr>
        <w:pStyle w:val="597"/>
        <w:ind w:right="1130"/>
        <w:jc w:val="right"/>
        <w:spacing w:after="0"/>
        <w:rPr>
          <w:lang w:val="ru-RU"/>
        </w:rPr>
      </w:pPr>
      <w:r>
        <w:rPr>
          <w:lang w:val="ru-RU"/>
        </w:rPr>
        <w:t xml:space="preserve">к</w:t>
      </w:r>
      <w:r>
        <w:rPr>
          <w:lang w:val="ru-RU"/>
        </w:rPr>
        <w:t xml:space="preserve"> </w:t>
      </w:r>
      <w:r>
        <w:rPr>
          <w:sz w:val="18"/>
          <w:lang w:val="ru-RU"/>
        </w:rPr>
        <w:t xml:space="preserve">Извеще</w:t>
      </w:r>
      <w:r>
        <w:rPr>
          <w:sz w:val="18"/>
          <w:lang w:val="ru-RU"/>
        </w:rPr>
        <w:t xml:space="preserve">ни</w:t>
      </w:r>
      <w:r>
        <w:rPr>
          <w:sz w:val="18"/>
          <w:lang w:val="ru-RU"/>
        </w:rPr>
        <w:t xml:space="preserve">ю</w:t>
      </w:r>
      <w:r>
        <w:rPr>
          <w:sz w:val="18"/>
          <w:lang w:val="ru-RU"/>
        </w:rPr>
        <w:t xml:space="preserve"> на право за</w:t>
      </w:r>
      <w:r>
        <w:rPr>
          <w:sz w:val="18"/>
          <w:lang w:val="ru-RU"/>
        </w:rPr>
        <w:t xml:space="preserve">кл</w:t>
      </w:r>
      <w:r>
        <w:rPr>
          <w:sz w:val="18"/>
          <w:lang w:val="ru-RU"/>
        </w:rPr>
        <w:t xml:space="preserve">ючен</w:t>
      </w:r>
      <w:r>
        <w:rPr>
          <w:sz w:val="18"/>
          <w:lang w:val="ru-RU"/>
        </w:rPr>
        <w:t xml:space="preserve">и</w:t>
      </w:r>
      <w:r>
        <w:rPr>
          <w:sz w:val="18"/>
          <w:lang w:val="ru-RU"/>
        </w:rPr>
        <w:t xml:space="preserve">я договора на пос</w:t>
      </w:r>
      <w:r>
        <w:rPr>
          <w:sz w:val="18"/>
          <w:lang w:val="ru-RU"/>
        </w:rPr>
        <w:t xml:space="preserve">т</w:t>
      </w:r>
      <w:r>
        <w:rPr>
          <w:sz w:val="18"/>
          <w:lang w:val="ru-RU"/>
        </w:rPr>
        <w:t xml:space="preserve">ав</w:t>
      </w:r>
      <w:r>
        <w:rPr>
          <w:sz w:val="18"/>
          <w:lang w:val="ru-RU"/>
        </w:rPr>
        <w:t xml:space="preserve">к</w:t>
      </w:r>
      <w:r>
        <w:rPr>
          <w:sz w:val="18"/>
          <w:lang w:val="ru-RU"/>
        </w:rPr>
        <w:t xml:space="preserve">у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24028" cy="730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24028" cy="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7.6pt;height:5.7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lang w:val="ru-RU"/>
        </w:rPr>
      </w:r>
      <w:r/>
    </w:p>
    <w:p>
      <w:pPr>
        <w:pStyle w:val="597"/>
        <w:spacing w:after="394"/>
        <w:tabs>
          <w:tab w:val="center" w:pos="7531" w:leader="none"/>
          <w:tab w:val="center" w:pos="8539" w:leader="none"/>
          <w:tab w:val="right" w:pos="10008" w:leader="none"/>
        </w:tabs>
        <w:rPr>
          <w:lang w:val="ru-RU"/>
        </w:rPr>
      </w:pPr>
      <w:r>
        <w:rPr>
          <w:sz w:val="30"/>
          <w:lang w:val="ru-RU"/>
        </w:rPr>
        <w:tab/>
      </w:r>
      <w:r>
        <w:rPr>
          <w:lang w:val="ru-RU"/>
        </w:rPr>
        <w:t xml:space="preserve">для</w:t>
      </w:r>
      <w:r>
        <w:rPr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автобуса КАВЗ</w:t>
      </w:r>
      <w:r>
        <w:rPr>
          <w:sz w:val="30"/>
          <w:lang w:val="ru-RU"/>
        </w:rPr>
        <w:t xml:space="preserve"> </w:t>
        <w:tab/>
      </w:r>
      <w:r>
        <w:rPr>
          <w:sz w:val="30"/>
          <w:lang w:val="ru-RU"/>
        </w:rPr>
        <w:t xml:space="preserve">4238</w:t>
      </w:r>
      <w:r>
        <w:rPr>
          <w:lang w:val="ru-RU"/>
        </w:rPr>
      </w:r>
      <w:r/>
    </w:p>
    <w:p>
      <w:pPr>
        <w:pStyle w:val="597"/>
        <w:spacing w:after="0"/>
        <w:tabs>
          <w:tab w:val="center" w:pos="1795" w:leader="none"/>
          <w:tab w:val="center" w:pos="4414" w:leader="none"/>
          <w:tab w:val="center" w:pos="7621" w:leader="none"/>
        </w:tabs>
        <w:rPr>
          <w:sz w:val="30"/>
          <w:lang w:val="ru-RU"/>
        </w:rPr>
      </w:pPr>
      <w:r>
        <w:rPr>
          <w:sz w:val="30"/>
          <w:lang w:val="ru-RU"/>
        </w:rPr>
        <w:tab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3973" cy="2286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973" cy="2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.1pt;height: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30"/>
          <w:lang w:val="ru-RU"/>
        </w:rPr>
        <w:tab/>
      </w:r>
      <w:r>
        <w:rPr>
          <w:sz w:val="30"/>
          <w:lang w:val="ru-RU"/>
        </w:rPr>
      </w:r>
      <w:r/>
    </w:p>
    <w:p>
      <w:pPr>
        <w:pStyle w:val="597"/>
        <w:jc w:val="center"/>
        <w:spacing w:after="0"/>
        <w:tabs>
          <w:tab w:val="center" w:pos="1795" w:leader="none"/>
          <w:tab w:val="center" w:pos="4414" w:leader="none"/>
          <w:tab w:val="center" w:pos="7621" w:leader="none"/>
        </w:tabs>
        <w:rPr>
          <w:sz w:val="30"/>
          <w:lang w:val="ru-RU"/>
        </w:rPr>
      </w:pPr>
      <w:r>
        <w:rPr>
          <w:sz w:val="30"/>
          <w:lang w:val="ru-RU"/>
        </w:rPr>
        <w:t xml:space="preserve">Т</w:t>
      </w:r>
      <w:r>
        <w:rPr>
          <w:sz w:val="30"/>
          <w:lang w:val="ru-RU"/>
        </w:rPr>
        <w:t xml:space="preserve">ЕХНИЧЕСКОЕ</w:t>
      </w:r>
      <w:r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ЗАД</w:t>
      </w:r>
      <w:r>
        <w:rPr>
          <w:sz w:val="30"/>
          <w:lang w:val="ru-RU"/>
        </w:rPr>
        <w:t xml:space="preserve">АНИЕ</w:t>
      </w:r>
      <w:r>
        <w:rPr>
          <w:sz w:val="30"/>
          <w:lang w:val="ru-RU"/>
        </w:rPr>
      </w:r>
      <w:r/>
    </w:p>
    <w:p>
      <w:pPr>
        <w:pStyle w:val="597"/>
        <w:jc w:val="center"/>
        <w:spacing w:after="0"/>
        <w:tabs>
          <w:tab w:val="center" w:pos="1795" w:leader="none"/>
          <w:tab w:val="center" w:pos="4414" w:leader="none"/>
          <w:tab w:val="center" w:pos="7621" w:leader="none"/>
        </w:tabs>
        <w:rPr>
          <w:sz w:val="30"/>
          <w:lang w:val="ru-RU"/>
        </w:rPr>
      </w:pPr>
      <w:r>
        <w:rPr>
          <w:sz w:val="30"/>
          <w:lang w:val="ru-RU"/>
        </w:rPr>
        <w:t xml:space="preserve">На поставк</w:t>
      </w:r>
      <w:r>
        <w:rPr>
          <w:sz w:val="30"/>
          <w:lang w:val="ru-RU"/>
        </w:rPr>
        <w:t xml:space="preserve">у шин для автобуса КАВЗ 4238</w:t>
      </w:r>
      <w:r>
        <w:rPr>
          <w:sz w:val="30"/>
          <w:lang w:val="ru-RU"/>
        </w:rPr>
      </w:r>
      <w:r/>
    </w:p>
    <w:p>
      <w:pPr>
        <w:pStyle w:val="597"/>
        <w:spacing w:after="0"/>
        <w:tabs>
          <w:tab w:val="center" w:pos="1795" w:leader="none"/>
          <w:tab w:val="center" w:pos="4414" w:leader="none"/>
          <w:tab w:val="center" w:pos="7621" w:leader="none"/>
        </w:tabs>
        <w:rPr>
          <w:lang w:val="ru-RU"/>
        </w:rPr>
      </w:pPr>
      <w:r>
        <w:rPr>
          <w:lang w:val="ru-RU"/>
        </w:rPr>
      </w:r>
      <w:r/>
    </w:p>
    <w:tbl>
      <w:tblPr>
        <w:tblW w:w="9624" w:type="dxa"/>
        <w:tblInd w:w="327" w:type="dxa"/>
        <w:tblLayout w:type="autofit"/>
        <w:tblCellMar>
          <w:left w:w="43" w:type="dxa"/>
          <w:top w:w="0" w:type="dxa"/>
          <w:right w:w="115" w:type="dxa"/>
          <w:bottom w:w="4" w:type="dxa"/>
        </w:tblCellMar>
        <w:tblLook w:val="04A0" w:firstRow="1" w:lastRow="0" w:firstColumn="1" w:lastColumn="0" w:noHBand="0" w:noVBand="1"/>
      </w:tblPr>
      <w:tblGrid>
        <w:gridCol w:w="510"/>
        <w:gridCol w:w="112"/>
        <w:gridCol w:w="3396"/>
        <w:gridCol w:w="176"/>
        <w:gridCol w:w="164"/>
        <w:gridCol w:w="293"/>
        <w:gridCol w:w="1536"/>
        <w:gridCol w:w="1292"/>
        <w:gridCol w:w="2145"/>
      </w:tblGrid>
      <w:tr>
        <w:trPr>
          <w:trHeight w:val="724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22" w:type="dxa"/>
            <w:vAlign w:val="bottom"/>
            <w:textDirection w:val="lrTb"/>
            <w:noWrap w:val="false"/>
          </w:tcPr>
          <w:p>
            <w:pPr>
              <w:pStyle w:val="597"/>
              <w:ind w:left="89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№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п/п</w:t>
            </w:r>
            <w:r>
              <w:rPr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572" w:type="dxa"/>
            <w:vAlign w:val="center"/>
            <w:textDirection w:val="lrTb"/>
            <w:noWrap w:val="false"/>
          </w:tcPr>
          <w:p>
            <w:pPr>
              <w:pStyle w:val="597"/>
              <w:ind w:left="173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Перечень </w:t>
            </w: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  <w:t xml:space="preserve">сн</w:t>
            </w:r>
            <w:r>
              <w:rPr>
                <w:lang w:val="ru-RU"/>
              </w:rPr>
              <w:t xml:space="preserve">ов</w:t>
            </w:r>
            <w:r>
              <w:rPr>
                <w:lang w:val="ru-RU"/>
              </w:rPr>
              <w:t xml:space="preserve">ных</w:t>
            </w:r>
            <w:r>
              <w:rPr>
                <w:lang w:val="ru-RU"/>
              </w:rPr>
              <w:t xml:space="preserve"> данных </w:t>
            </w:r>
            <w:r>
              <w:rPr>
                <w:lang w:val="ru-RU"/>
              </w:rPr>
              <w:t xml:space="preserve">и</w:t>
            </w:r>
            <w:r>
              <w:rPr>
                <w:lang w:val="ru-RU"/>
              </w:rPr>
            </w:r>
            <w:r/>
          </w:p>
          <w:p>
            <w:pPr>
              <w:pStyle w:val="597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  <w:r>
              <w:rPr>
                <w:lang w:val="ru-RU"/>
              </w:rPr>
              <w:t xml:space="preserve">требований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164" w:type="dxa"/>
            <w:vAlign w:val="top"/>
            <w:textDirection w:val="lrTb"/>
            <w:noWrap w:val="false"/>
          </w:tcPr>
          <w:p>
            <w:pPr>
              <w:pStyle w:val="597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pStyle w:val="597"/>
              <w:ind w:left="94"/>
              <w:jc w:val="center"/>
              <w:spacing w:after="0"/>
            </w:pPr>
            <w:r>
              <w:rPr>
                <w:sz w:val="20"/>
              </w:rPr>
              <w:t xml:space="preserve">Содержание</w:t>
            </w:r>
            <w:r/>
          </w:p>
        </w:tc>
      </w:tr>
      <w:tr>
        <w:trPr>
          <w:trHeight w:val="284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gridSpan w:val="2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gridSpan w:val="5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5430" w:type="dxa"/>
            <w:vAlign w:val="top"/>
            <w:textDirection w:val="lrTb"/>
            <w:noWrap w:val="false"/>
          </w:tcPr>
          <w:p>
            <w:pPr>
              <w:pStyle w:val="597"/>
              <w:spacing w:after="0"/>
            </w:pPr>
            <w:r>
              <w:t xml:space="preserve">Общие данные</w:t>
            </w:r>
            <w:r/>
          </w:p>
        </w:tc>
      </w:tr>
      <w:tr>
        <w:trPr>
          <w:trHeight w:val="396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597"/>
              <w:ind w:left="89"/>
              <w:jc w:val="center"/>
              <w:spacing w:after="0"/>
            </w:pPr>
            <w:r>
              <w:rPr>
                <w:sz w:val="26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597"/>
              <w:ind w:left="50"/>
              <w:spacing w:after="0"/>
            </w:pPr>
            <w:r>
              <w:rPr>
                <w:sz w:val="20"/>
                <w:lang w:val="ru-RU"/>
              </w:rPr>
              <w:t xml:space="preserve">  </w:t>
            </w:r>
            <w:r>
              <w:rPr>
                <w:sz w:val="20"/>
                <w:lang w:val="ru-RU"/>
              </w:rPr>
              <w:t xml:space="preserve">   </w:t>
            </w:r>
            <w:r>
              <w:rPr>
                <w:sz w:val="20"/>
              </w:rPr>
              <w:t xml:space="preserve">По</w:t>
            </w:r>
            <w:r>
              <w:rPr>
                <w:sz w:val="20"/>
                <w:lang w:val="ru-RU"/>
              </w:rPr>
              <w:t xml:space="preserve">куп</w:t>
            </w:r>
            <w:r>
              <w:rPr>
                <w:sz w:val="20"/>
              </w:rPr>
              <w:t xml:space="preserve">атель</w:t>
            </w:r>
            <w:r/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164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66" w:type="dxa"/>
            <w:vAlign w:val="top"/>
            <w:textDirection w:val="lrTb"/>
            <w:noWrap w:val="false"/>
          </w:tcPr>
          <w:p>
            <w:pPr>
              <w:pStyle w:val="597"/>
              <w:ind w:left="72"/>
              <w:spacing w:after="0"/>
              <w:rPr>
                <w:lang w:val="ru-RU"/>
              </w:rPr>
            </w:pPr>
            <w:r>
              <w:rPr>
                <w:sz w:val="24"/>
              </w:rPr>
              <w:t xml:space="preserve">000 «МАГ</w:t>
            </w:r>
            <w:r>
              <w:rPr>
                <w:sz w:val="24"/>
                <w:lang w:val="ru-RU"/>
              </w:rPr>
              <w:t xml:space="preserve"> ГРУП</w:t>
            </w:r>
            <w:r>
              <w:rPr>
                <w:lang w:val="ru-RU"/>
              </w:rPr>
            </w:r>
            <w:r/>
          </w:p>
        </w:tc>
      </w:tr>
      <w:tr>
        <w:trPr>
          <w:trHeight w:val="638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597"/>
              <w:ind w:left="53"/>
              <w:jc w:val="center"/>
              <w:spacing w:after="56"/>
            </w:pPr>
            <w:r>
              <w:rPr>
                <w:sz w:val="26"/>
              </w:rPr>
              <w:t xml:space="preserve">2.</w:t>
            </w:r>
            <w:r/>
          </w:p>
          <w:p>
            <w:pPr>
              <w:pStyle w:val="597"/>
              <w:ind w:left="60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597"/>
              <w:ind w:left="677" w:right="713" w:hanging="634"/>
              <w:spacing w:after="0"/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 xml:space="preserve">На</w:t>
            </w:r>
            <w:r>
              <w:rPr>
                <w:sz w:val="24"/>
                <w:lang w:val="ru-RU"/>
              </w:rPr>
              <w:t xml:space="preserve">име</w:t>
            </w:r>
            <w:r>
              <w:rPr>
                <w:sz w:val="24"/>
              </w:rPr>
              <w:t xml:space="preserve">нова</w:t>
            </w:r>
            <w:r>
              <w:rPr>
                <w:sz w:val="24"/>
                <w:lang w:val="ru-RU"/>
              </w:rPr>
              <w:t xml:space="preserve">ни</w:t>
            </w:r>
            <w:r>
              <w:rPr>
                <w:sz w:val="24"/>
              </w:rPr>
              <w:t xml:space="preserve">е объекта </w:t>
            </w:r>
            <w:r/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164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66" w:type="dxa"/>
            <w:vAlign w:val="top"/>
            <w:textDirection w:val="lrTb"/>
            <w:noWrap w:val="false"/>
          </w:tcPr>
          <w:p>
            <w:pPr>
              <w:pStyle w:val="597"/>
              <w:spacing w:after="3"/>
              <w:tabs>
                <w:tab w:val="center" w:pos="32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Сов</w:t>
            </w:r>
            <w:r>
              <w:rPr>
                <w:lang w:val="ru-RU"/>
              </w:rPr>
              <w:t xml:space="preserve">р</w:t>
            </w:r>
            <w:r>
              <w:rPr>
                <w:lang w:val="ru-RU"/>
              </w:rPr>
              <w:t xml:space="preserve">еме</w:t>
            </w:r>
            <w:r>
              <w:rPr>
                <w:lang w:val="ru-RU"/>
              </w:rPr>
              <w:t xml:space="preserve">н</w:t>
            </w:r>
            <w:r>
              <w:rPr>
                <w:lang w:val="ru-RU"/>
              </w:rPr>
              <w:t xml:space="preserve">н</w:t>
            </w:r>
            <w:r>
              <w:rPr>
                <w:lang w:val="ru-RU"/>
              </w:rPr>
              <w:t xml:space="preserve">ый</w:t>
            </w:r>
            <w:r>
              <w:rPr>
                <w:lang w:val="ru-RU"/>
              </w:rPr>
              <w:t xml:space="preserve"> со</w:t>
            </w:r>
            <w:r>
              <w:rPr>
                <w:lang w:val="ru-RU"/>
              </w:rPr>
              <w:t xml:space="preserve">ртировочный </w:t>
            </w:r>
            <w:r>
              <w:rPr>
                <w:lang w:val="ru-RU"/>
              </w:rPr>
              <w:tab/>
              <w:t xml:space="preserve">комплекс</w:t>
            </w:r>
            <w:r>
              <w:rPr>
                <w:lang w:val="ru-RU"/>
              </w:rPr>
            </w:r>
            <w:r/>
          </w:p>
          <w:p>
            <w:pPr>
              <w:pStyle w:val="597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</w:tr>
      <w:tr>
        <w:trPr>
          <w:trHeight w:val="638"/>
        </w:trPr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22" w:type="dxa"/>
            <w:vAlign w:val="top"/>
            <w:textDirection w:val="lrTb"/>
            <w:noWrap w:val="false"/>
          </w:tcPr>
          <w:p>
            <w:pPr>
              <w:pStyle w:val="597"/>
              <w:ind w:left="53"/>
              <w:jc w:val="center"/>
              <w:spacing w:after="56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3</w:t>
            </w:r>
            <w:r>
              <w:rPr>
                <w:sz w:val="26"/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597"/>
              <w:ind w:left="677" w:right="713" w:hanging="634"/>
              <w:spacing w:after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Адре</w:t>
            </w:r>
            <w:r>
              <w:rPr>
                <w:sz w:val="24"/>
                <w:lang w:val="ru-RU"/>
              </w:rPr>
              <w:t xml:space="preserve">с объекта</w:t>
            </w:r>
            <w:r>
              <w:rPr>
                <w:sz w:val="24"/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164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66" w:type="dxa"/>
            <w:vAlign w:val="top"/>
            <w:textDirection w:val="lrTb"/>
            <w:noWrap w:val="false"/>
          </w:tcPr>
          <w:p>
            <w:pPr>
              <w:pStyle w:val="597"/>
              <w:spacing w:after="3"/>
              <w:tabs>
                <w:tab w:val="center" w:pos="32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Нижегородская область, г, Дзержинск,</w:t>
            </w:r>
            <w:r/>
          </w:p>
          <w:p>
            <w:pPr>
              <w:pStyle w:val="597"/>
              <w:spacing w:after="3"/>
              <w:tabs>
                <w:tab w:val="center" w:pos="3226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ш. Московское 56</w:t>
            </w:r>
            <w:r>
              <w:rPr>
                <w:lang w:val="ru-RU"/>
              </w:rPr>
            </w:r>
            <w:r/>
          </w:p>
        </w:tc>
      </w:tr>
      <w:tr>
        <w:trPr>
          <w:gridAfter w:val="1"/>
          <w:trHeight w:val="494"/>
        </w:trPr>
        <w:tc>
          <w:tcPr>
            <w:gridSpan w:val="8"/>
            <w:tcBorders>
              <w:bottom w:val="single" w:color="000000" w:sz="4" w:space="0"/>
            </w:tcBorders>
            <w:tcW w:w="7479" w:type="dxa"/>
            <w:vAlign w:val="top"/>
            <w:textDirection w:val="lrTb"/>
            <w:noWrap w:val="false"/>
          </w:tcPr>
          <w:p>
            <w:pPr>
              <w:pStyle w:val="597"/>
              <w:ind w:right="76"/>
              <w:jc w:val="center"/>
              <w:spacing w:after="0"/>
            </w:pPr>
            <w:r/>
            <w:r/>
          </w:p>
        </w:tc>
      </w:tr>
      <w:tr>
        <w:trPr>
          <w:gridAfter w:val="1"/>
          <w:trHeight w:val="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rPr>
                <w:lang w:val="ru-RU"/>
              </w:rPr>
            </w:pPr>
            <w:r>
              <w:rPr>
                <w:lang w:val="ru-RU"/>
              </w:rPr>
              <w:t xml:space="preserve">№ п/п</w:t>
            </w:r>
            <w:r>
              <w:rPr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spacing w:after="0"/>
            </w:pPr>
            <w:r>
              <w:t xml:space="preserve">На</w:t>
            </w:r>
            <w:r>
              <w:rPr>
                <w:lang w:val="ru-RU"/>
              </w:rPr>
              <w:t xml:space="preserve">им</w:t>
            </w:r>
            <w:r>
              <w:t xml:space="preserve">енование/технические хара</w:t>
            </w:r>
            <w:r>
              <w:rPr>
                <w:lang w:val="ru-RU"/>
              </w:rPr>
              <w:t xml:space="preserve">кте</w:t>
            </w:r>
            <w:r>
              <w:t xml:space="preserve">ристики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" w:type="dxa"/>
            <w:vAlign w:val="top"/>
            <w:textDirection w:val="lrTb"/>
            <w:noWrap w:val="false"/>
          </w:tcPr>
          <w:p>
            <w:pPr>
              <w:pStyle w:val="597"/>
              <w:ind w:left="108" w:hanging="86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</w:t>
            </w:r>
            <w:r>
              <w:rPr>
                <w:lang w:val="ru-RU"/>
              </w:rPr>
              <w:t xml:space="preserve">ол-</w:t>
            </w:r>
            <w:r>
              <w:rPr>
                <w:lang w:val="ru-RU"/>
              </w:rPr>
              <w:t xml:space="preserve">во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textDirection w:val="lrTb"/>
            <w:noWrap w:val="false"/>
          </w:tcPr>
          <w:p>
            <w:pPr>
              <w:pStyle w:val="597"/>
              <w:ind w:right="54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Цена за единицу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597"/>
              <w:ind w:right="76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Стоимость</w:t>
            </w:r>
            <w:r>
              <w:rPr>
                <w:lang w:val="ru-RU"/>
              </w:rPr>
            </w:r>
            <w:r/>
          </w:p>
        </w:tc>
      </w:tr>
      <w:tr>
        <w:trPr>
          <w:gridAfter w:val="1"/>
          <w:trHeight w:val="2462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597"/>
              <w:ind w:right="112"/>
              <w:jc w:val="right"/>
              <w:spacing w:after="0"/>
            </w:pPr>
            <w:r>
              <w:rPr>
                <w:sz w:val="30"/>
                <w:lang w:val="ru-RU"/>
              </w:rPr>
              <w:t xml:space="preserve">1</w:t>
            </w:r>
            <w:r>
              <w:rPr>
                <w:sz w:val="30"/>
              </w:rPr>
              <w:t xml:space="preserve">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08" w:type="dxa"/>
            <w:vAlign w:val="top"/>
            <w:textDirection w:val="lrTb"/>
            <w:noWrap w:val="false"/>
          </w:tcPr>
          <w:p>
            <w:pPr>
              <w:pStyle w:val="597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Ши</w:t>
            </w:r>
            <w:r>
              <w:rPr>
                <w:lang w:val="ru-RU"/>
              </w:rPr>
              <w:t xml:space="preserve">н</w:t>
            </w:r>
            <w:r>
              <w:rPr>
                <w:lang w:val="ru-RU"/>
              </w:rPr>
              <w:t xml:space="preserve">а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грузовая</w:t>
            </w:r>
            <w:r>
              <w:rPr>
                <w:lang w:val="ru-RU"/>
              </w:rPr>
            </w:r>
            <w:r/>
          </w:p>
          <w:p>
            <w:pPr>
              <w:pStyle w:val="597"/>
              <w:ind w:left="22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Тре</w:t>
            </w:r>
            <w:r>
              <w:rPr>
                <w:lang w:val="ru-RU"/>
              </w:rPr>
              <w:t xml:space="preserve">бования</w:t>
            </w:r>
            <w:r>
              <w:rPr>
                <w:lang w:val="ru-RU"/>
              </w:rPr>
              <w:t xml:space="preserve">:</w:t>
            </w:r>
            <w:r>
              <w:rPr>
                <w:lang w:val="ru-RU"/>
              </w:rPr>
            </w:r>
            <w:r/>
          </w:p>
          <w:p>
            <w:pPr>
              <w:pStyle w:val="597"/>
              <w:ind w:left="22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Размер 275/70</w:t>
            </w:r>
            <w:r>
              <w:t xml:space="preserve">R</w:t>
            </w:r>
            <w:r>
              <w:rPr>
                <w:lang w:val="ru-RU"/>
              </w:rPr>
              <w:t xml:space="preserve">. 22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/>
          </w:p>
          <w:p>
            <w:pPr>
              <w:pStyle w:val="597"/>
              <w:ind w:left="14" w:right="105"/>
              <w:spacing w:after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И</w:t>
            </w:r>
            <w:r>
              <w:rPr>
                <w:sz w:val="20"/>
                <w:lang w:val="ru-RU"/>
              </w:rPr>
              <w:t xml:space="preserve">ндекс грузоподъемност</w:t>
            </w:r>
            <w:r>
              <w:rPr>
                <w:sz w:val="20"/>
                <w:lang w:val="ru-RU"/>
              </w:rPr>
              <w:t xml:space="preserve">и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148</w:t>
            </w:r>
            <w:r>
              <w:rPr>
                <w:sz w:val="20"/>
                <w:lang w:val="ru-RU"/>
              </w:rPr>
              <w:t xml:space="preserve">/145</w:t>
            </w:r>
            <w:r>
              <w:rPr>
                <w:lang w:val="ru-RU"/>
              </w:rPr>
            </w:r>
            <w:r/>
          </w:p>
          <w:p>
            <w:pPr>
              <w:pStyle w:val="597"/>
              <w:ind w:left="14" w:right="105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Индекс скорости</w:t>
            </w:r>
            <w:r>
              <w:rPr>
                <w:lang w:val="ru-RU"/>
              </w:rPr>
              <w:t xml:space="preserve"> </w:t>
            </w:r>
            <w:r>
              <w:t xml:space="preserve">J</w:t>
            </w:r>
            <w:r>
              <w:rPr>
                <w:lang w:val="ru-RU"/>
              </w:rPr>
            </w:r>
            <w:r/>
          </w:p>
          <w:p>
            <w:pPr>
              <w:pStyle w:val="597"/>
              <w:ind w:right="580"/>
              <w:jc w:val="both"/>
              <w:spacing w:after="0" w:line="216" w:lineRule="auto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" w:type="dxa"/>
            <w:vAlign w:val="top"/>
            <w:textDirection w:val="lrTb"/>
            <w:noWrap w:val="false"/>
          </w:tcPr>
          <w:p>
            <w:pPr>
              <w:pStyle w:val="597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шт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36" w:type="dxa"/>
            <w:vAlign w:val="center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92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</w:tr>
      <w:tr>
        <w:trPr>
          <w:gridAfter w:val="1"/>
          <w:trHeight w:val="284"/>
        </w:trPr>
        <w:tc>
          <w:tcPr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018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  <w:tc>
          <w:tcPr>
            <w:gridSpan w:val="4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2169" w:type="dxa"/>
            <w:vAlign w:val="top"/>
            <w:textDirection w:val="lrTb"/>
            <w:noWrap w:val="false"/>
          </w:tcPr>
          <w:p>
            <w:pPr>
              <w:pStyle w:val="597"/>
              <w:ind w:right="126"/>
              <w:jc w:val="right"/>
              <w:spacing w:after="0"/>
              <w:rPr>
                <w:lang w:val="ru-RU"/>
              </w:rPr>
            </w:pPr>
            <w:r>
              <w:rPr>
                <w:sz w:val="30"/>
              </w:rPr>
              <w:t xml:space="preserve">И</w:t>
            </w:r>
            <w:r>
              <w:rPr>
                <w:sz w:val="30"/>
              </w:rPr>
              <w:t xml:space="preserve">того</w:t>
            </w:r>
            <w:r>
              <w:rPr>
                <w:sz w:val="30"/>
                <w:lang w:val="ru-RU"/>
              </w:rPr>
              <w:t xml:space="preserve">: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92" w:type="dxa"/>
            <w:vAlign w:val="top"/>
            <w:textDirection w:val="lrTb"/>
            <w:noWrap w:val="false"/>
          </w:tcPr>
          <w:p>
            <w:pPr>
              <w:pStyle w:val="597"/>
            </w:pPr>
            <w:r/>
            <w:r/>
          </w:p>
        </w:tc>
      </w:tr>
    </w:tbl>
    <w:p>
      <w:pPr>
        <w:pStyle w:val="597"/>
        <w:ind w:left="9598"/>
        <w:spacing w:after="82"/>
      </w:pPr>
      <w:r/>
      <w:r/>
    </w:p>
    <w:p>
      <w:pPr>
        <w:pStyle w:val="597"/>
        <w:rPr>
          <w:i/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С</w:t>
      </w:r>
      <w:r>
        <w:rPr>
          <w:sz w:val="24"/>
          <w:szCs w:val="24"/>
          <w:u w:val="single"/>
          <w:lang w:val="ru-RU"/>
        </w:rPr>
        <w:t xml:space="preserve">рок поставки</w:t>
      </w:r>
      <w:r>
        <w:rPr>
          <w:sz w:val="24"/>
          <w:szCs w:val="24"/>
          <w:lang w:val="ru-RU"/>
        </w:rPr>
        <w:t xml:space="preserve">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10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 xml:space="preserve">десять</w:t>
      </w:r>
      <w:r>
        <w:rPr>
          <w:sz w:val="24"/>
          <w:szCs w:val="24"/>
          <w:lang w:val="ru-RU"/>
        </w:rPr>
        <w:t xml:space="preserve">)</w:t>
      </w:r>
      <w:r>
        <w:rPr>
          <w:sz w:val="24"/>
          <w:szCs w:val="24"/>
          <w:lang w:val="ru-RU"/>
        </w:rPr>
        <w:t xml:space="preserve"> календарных д</w:t>
      </w:r>
      <w:r>
        <w:rPr>
          <w:sz w:val="24"/>
          <w:szCs w:val="24"/>
          <w:lang w:val="ru-RU"/>
        </w:rPr>
        <w:t xml:space="preserve">ня</w:t>
      </w:r>
      <w:r>
        <w:rPr>
          <w:sz w:val="24"/>
          <w:szCs w:val="24"/>
          <w:lang w:val="ru-RU"/>
        </w:rPr>
        <w:t xml:space="preserve"> с м</w:t>
      </w:r>
      <w:r>
        <w:rPr>
          <w:sz w:val="24"/>
          <w:szCs w:val="24"/>
          <w:lang w:val="ru-RU"/>
        </w:rPr>
        <w:t xml:space="preserve">омента подписания договора</w:t>
      </w:r>
      <w:r>
        <w:rPr>
          <w:i/>
          <w:sz w:val="24"/>
          <w:szCs w:val="24"/>
          <w:lang w:val="ru-RU"/>
        </w:rPr>
      </w:r>
      <w:r/>
    </w:p>
    <w:p>
      <w:pPr>
        <w:pStyle w:val="597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Доставка:</w:t>
      </w:r>
      <w:r>
        <w:rPr>
          <w:sz w:val="24"/>
          <w:szCs w:val="24"/>
          <w:lang w:val="ru-RU"/>
        </w:rPr>
        <w:t xml:space="preserve"> силами и за счет По</w:t>
      </w:r>
      <w:r>
        <w:rPr>
          <w:sz w:val="24"/>
          <w:szCs w:val="24"/>
          <w:lang w:val="ru-RU"/>
        </w:rPr>
        <w:t xml:space="preserve">ставщика</w:t>
      </w:r>
      <w:r>
        <w:rPr>
          <w:sz w:val="24"/>
          <w:szCs w:val="24"/>
          <w:lang w:val="ru-RU"/>
        </w:rPr>
        <w:t xml:space="preserve"> на склад Покупателя по адресу: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Нижего</w:t>
      </w:r>
      <w:r>
        <w:rPr>
          <w:sz w:val="24"/>
          <w:szCs w:val="24"/>
          <w:lang w:val="ru-RU"/>
        </w:rPr>
        <w:t xml:space="preserve">родская область, г. Дзержинск, </w:t>
      </w:r>
      <w:r>
        <w:rPr>
          <w:sz w:val="24"/>
          <w:szCs w:val="24"/>
          <w:lang w:val="ru-RU"/>
        </w:rPr>
        <w:t xml:space="preserve">ш. </w:t>
      </w:r>
      <w:r>
        <w:rPr>
          <w:sz w:val="24"/>
          <w:szCs w:val="24"/>
          <w:lang w:val="ru-RU"/>
        </w:rPr>
        <w:t xml:space="preserve">Моск</w:t>
      </w:r>
      <w:r>
        <w:rPr>
          <w:sz w:val="24"/>
          <w:szCs w:val="24"/>
          <w:lang w:val="ru-RU"/>
        </w:rPr>
        <w:t xml:space="preserve">овское, 56</w:t>
      </w:r>
      <w:r>
        <w:rPr>
          <w:sz w:val="24"/>
          <w:szCs w:val="24"/>
          <w:lang w:val="ru-RU"/>
        </w:rPr>
      </w:r>
      <w:r/>
    </w:p>
    <w:p>
      <w:pPr>
        <w:pStyle w:val="597"/>
        <w:rPr>
          <w:sz w:val="24"/>
          <w:szCs w:val="24"/>
          <w:lang w:val="ru-RU"/>
        </w:rPr>
      </w:pPr>
      <w:r>
        <w:rPr>
          <w:bCs/>
          <w:sz w:val="24"/>
          <w:szCs w:val="24"/>
          <w:u w:val="single"/>
          <w:lang w:val="ru-RU"/>
        </w:rPr>
        <w:t xml:space="preserve">Оплата за товар: </w:t>
      </w:r>
      <w:r>
        <w:rPr>
          <w:bCs/>
          <w:sz w:val="24"/>
          <w:szCs w:val="24"/>
          <w:u w:val="single"/>
          <w:lang w:val="ru-RU"/>
        </w:rPr>
        <w:t xml:space="preserve">Покупатель на основании выставленн</w:t>
      </w:r>
      <w:r>
        <w:rPr>
          <w:bCs/>
          <w:sz w:val="24"/>
          <w:szCs w:val="24"/>
          <w:u w:val="single"/>
          <w:lang w:val="ru-RU"/>
        </w:rPr>
        <w:t xml:space="preserve">ого счета осуществляет оплату  10</w:t>
      </w:r>
      <w:r>
        <w:rPr>
          <w:bCs/>
          <w:sz w:val="24"/>
          <w:szCs w:val="24"/>
          <w:u w:val="single"/>
          <w:lang w:val="ru-RU"/>
        </w:rPr>
        <w:t xml:space="preserve">0 % стоимости товара </w:t>
      </w:r>
      <w:r>
        <w:rPr>
          <w:bCs/>
          <w:sz w:val="24"/>
          <w:szCs w:val="24"/>
          <w:u w:val="single"/>
          <w:lang w:val="ru-RU"/>
        </w:rPr>
        <w:t xml:space="preserve">в течени</w:t>
      </w:r>
      <w:r>
        <w:rPr>
          <w:bCs/>
          <w:sz w:val="24"/>
          <w:szCs w:val="24"/>
          <w:u w:val="single"/>
          <w:lang w:val="ru-RU"/>
        </w:rPr>
        <w:t xml:space="preserve">е</w:t>
      </w:r>
      <w:r>
        <w:rPr>
          <w:bCs/>
          <w:sz w:val="24"/>
          <w:szCs w:val="24"/>
          <w:u w:val="single"/>
          <w:lang w:val="ru-RU"/>
        </w:rPr>
        <w:t xml:space="preserve"> </w:t>
      </w:r>
      <w:r>
        <w:rPr>
          <w:bCs/>
          <w:sz w:val="24"/>
          <w:szCs w:val="24"/>
          <w:u w:val="single"/>
          <w:lang w:val="ru-RU"/>
        </w:rPr>
        <w:t xml:space="preserve">7</w:t>
      </w:r>
      <w:r>
        <w:rPr>
          <w:bCs/>
          <w:sz w:val="24"/>
          <w:szCs w:val="24"/>
          <w:u w:val="single"/>
          <w:lang w:val="ru-RU"/>
        </w:rPr>
        <w:t xml:space="preserve"> (</w:t>
      </w:r>
      <w:r>
        <w:rPr>
          <w:bCs/>
          <w:sz w:val="24"/>
          <w:szCs w:val="24"/>
          <w:u w:val="single"/>
          <w:lang w:val="ru-RU"/>
        </w:rPr>
        <w:t xml:space="preserve">семи</w:t>
      </w:r>
      <w:r>
        <w:rPr>
          <w:bCs/>
          <w:sz w:val="24"/>
          <w:szCs w:val="24"/>
          <w:u w:val="single"/>
          <w:lang w:val="ru-RU"/>
        </w:rPr>
        <w:t xml:space="preserve">) рабочих дней от даты подписания товарной н</w:t>
      </w:r>
      <w:r>
        <w:rPr>
          <w:bCs/>
          <w:sz w:val="24"/>
          <w:szCs w:val="24"/>
          <w:u w:val="single"/>
          <w:lang w:val="ru-RU"/>
        </w:rPr>
        <w:t xml:space="preserve">акладной.</w:t>
      </w:r>
      <w:r>
        <w:rPr>
          <w:sz w:val="24"/>
          <w:szCs w:val="24"/>
          <w:lang w:val="ru-RU"/>
        </w:rPr>
      </w:r>
      <w:r/>
    </w:p>
    <w:p>
      <w:pPr>
        <w:pStyle w:val="597"/>
        <w:ind w:left="9598"/>
        <w:spacing w:after="82"/>
        <w:rPr>
          <w:lang w:val="ru-RU"/>
        </w:rPr>
      </w:pPr>
      <w:r>
        <w:rPr>
          <w:lang w:val="ru-RU"/>
        </w:rPr>
      </w:r>
      <w:r/>
    </w:p>
    <w:p>
      <w:pPr>
        <w:pStyle w:val="597"/>
        <w:ind w:left="9598"/>
        <w:spacing w:after="82"/>
        <w:rPr>
          <w:lang w:val="ru-RU"/>
        </w:rPr>
      </w:pPr>
      <w:r>
        <w:rPr>
          <w:lang w:val="ru-RU"/>
        </w:rPr>
      </w:r>
      <w:r/>
    </w:p>
    <w:sectPr>
      <w:footnotePr/>
      <w:endnotePr/>
      <w:type w:val="nextPage"/>
      <w:pgSz w:w="11902" w:h="16834" w:orient="portrait"/>
      <w:pgMar w:top="1440" w:right="504" w:bottom="1440" w:left="139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 w:bidi="ar-SA"/>
    </w:rPr>
  </w:style>
  <w:style w:type="character" w:styleId="598">
    <w:name w:val="Основной шрифт абзаца"/>
    <w:next w:val="598"/>
    <w:link w:val="597"/>
    <w:uiPriority w:val="1"/>
    <w:semiHidden/>
    <w:unhideWhenUsed/>
  </w:style>
  <w:style w:type="table" w:styleId="599">
    <w:name w:val="Обычная таблица"/>
    <w:next w:val="599"/>
    <w:link w:val="597"/>
    <w:uiPriority w:val="99"/>
    <w:semiHidden/>
    <w:unhideWhenUsed/>
    <w:tblPr/>
  </w:style>
  <w:style w:type="numbering" w:styleId="600">
    <w:name w:val="Нет списка"/>
    <w:next w:val="600"/>
    <w:link w:val="597"/>
    <w:uiPriority w:val="99"/>
    <w:semiHidden/>
    <w:unhideWhenUsed/>
  </w:style>
  <w:style w:type="table" w:styleId="601">
    <w:name w:val="TableGrid1"/>
    <w:next w:val="601"/>
    <w:link w:val="597"/>
    <w:rPr>
      <w:sz w:val="22"/>
      <w:szCs w:val="22"/>
      <w:lang w:val="en-US" w:eastAsia="en-US" w:bidi="ar-SA"/>
    </w:rPr>
    <w:tblPr/>
  </w:style>
  <w:style w:type="character" w:styleId="1209" w:default="1">
    <w:name w:val="Default Paragraph Font"/>
    <w:uiPriority w:val="1"/>
    <w:semiHidden/>
    <w:unhideWhenUsed/>
  </w:style>
  <w:style w:type="numbering" w:styleId="1210" w:default="1">
    <w:name w:val="No List"/>
    <w:uiPriority w:val="99"/>
    <w:semiHidden/>
    <w:unhideWhenUsed/>
  </w:style>
  <w:style w:type="table" w:styleId="12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revision>15</cp:revision>
  <dcterms:created xsi:type="dcterms:W3CDTF">2022-09-05T06:27:00Z</dcterms:created>
  <dcterms:modified xsi:type="dcterms:W3CDTF">2022-09-28T12:53:52Z</dcterms:modified>
  <cp:version>1048576</cp:version>
</cp:coreProperties>
</file>