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5"/>
      </w:tblGrid>
      <w:tr w:rsidR="00763351" w14:paraId="14E2D2FF" w14:textId="77777777">
        <w:trPr>
          <w:trHeight w:val="1"/>
        </w:trPr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B572C5" w14:textId="77777777" w:rsidR="00763351" w:rsidRDefault="0040779B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Приложение </w:t>
            </w:r>
            <w:r>
              <w:rPr>
                <w:rFonts w:ascii="Segoe UI Symbol" w:eastAsia="Segoe UI Symbol" w:hAnsi="Segoe UI Symbol" w:cs="Segoe UI Symbol"/>
                <w:b/>
                <w:sz w:val="18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>2</w:t>
            </w:r>
          </w:p>
          <w:p w14:paraId="6B00B313" w14:textId="77777777" w:rsidR="00763351" w:rsidRDefault="0040779B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к Извещению на право заключения  договора н</w:t>
            </w:r>
            <w:r>
              <w:rPr>
                <w:rFonts w:ascii="Times New Roman" w:eastAsia="Times New Roman" w:hAnsi="Times New Roman" w:cs="Times New Roman"/>
                <w:sz w:val="20"/>
              </w:rPr>
              <w:t>а поставку проволоки вязальной для нужд ООО «МАГ Груп»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763351" w14:paraId="146D0E36" w14:textId="77777777">
        <w:trPr>
          <w:trHeight w:val="1"/>
        </w:trPr>
        <w:tc>
          <w:tcPr>
            <w:tcW w:w="52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C5341C" w14:textId="77777777" w:rsidR="00763351" w:rsidRDefault="00763351">
            <w:pPr>
              <w:spacing w:after="0" w:line="276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36C6E0A5" w14:textId="77777777" w:rsidR="00763351" w:rsidRDefault="0040779B">
      <w:pPr>
        <w:keepNext/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</w:rPr>
      </w:pPr>
      <w:r>
        <w:rPr>
          <w:rFonts w:ascii="Times New Roman" w:eastAsia="Times New Roman" w:hAnsi="Times New Roman" w:cs="Times New Roman"/>
          <w:b/>
          <w:caps/>
          <w:sz w:val="32"/>
        </w:rPr>
        <w:t xml:space="preserve">Техническое задание </w:t>
      </w:r>
    </w:p>
    <w:p w14:paraId="06A4E82C" w14:textId="57F7DA44" w:rsidR="00763351" w:rsidRDefault="0040779B">
      <w:pPr>
        <w:numPr>
          <w:ilvl w:val="0"/>
          <w:numId w:val="2"/>
        </w:num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поставку проволоки вязальной ГОСТ 3282-74 для «</w:t>
      </w:r>
      <w:r w:rsidR="003D107C">
        <w:rPr>
          <w:rFonts w:ascii="Times New Roman" w:eastAsia="Times New Roman" w:hAnsi="Times New Roman" w:cs="Times New Roman"/>
          <w:b/>
          <w:sz w:val="24"/>
        </w:rPr>
        <w:t>Мусоросортировочного комплекса</w:t>
      </w:r>
      <w:r>
        <w:rPr>
          <w:rFonts w:ascii="Times New Roman" w:eastAsia="Times New Roman" w:hAnsi="Times New Roman" w:cs="Times New Roman"/>
          <w:b/>
          <w:sz w:val="24"/>
        </w:rPr>
        <w:t>, по адресу: Нижегородская область, г. Дзержинск, ш. Московское, 56.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3595"/>
        <w:gridCol w:w="5337"/>
      </w:tblGrid>
      <w:tr w:rsidR="00763351" w14:paraId="5376E078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6B855F" w14:textId="77777777" w:rsidR="00763351" w:rsidRDefault="0040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  <w:p w14:paraId="5AE87FDA" w14:textId="77777777" w:rsidR="00763351" w:rsidRDefault="0040779B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DAF3B" w14:textId="77777777" w:rsidR="00763351" w:rsidRDefault="0076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4B82688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Перечень основных данных и требований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AAD672" w14:textId="77777777" w:rsidR="00763351" w:rsidRDefault="0076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FF19F3D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Содержание</w:t>
            </w:r>
          </w:p>
        </w:tc>
      </w:tr>
      <w:tr w:rsidR="00763351" w14:paraId="3A7A95C3" w14:textId="77777777">
        <w:trPr>
          <w:trHeight w:val="1"/>
        </w:trPr>
        <w:tc>
          <w:tcPr>
            <w:tcW w:w="9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8E385C" w14:textId="77777777" w:rsidR="00763351" w:rsidRDefault="007633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514CFF3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Общие данные</w:t>
            </w:r>
          </w:p>
        </w:tc>
      </w:tr>
      <w:tr w:rsidR="00763351" w14:paraId="2FFB2884" w14:textId="77777777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D036AE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CE66B6" w14:textId="563A642D" w:rsidR="00763351" w:rsidRDefault="0040779B" w:rsidP="005E576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Основание для </w:t>
            </w:r>
            <w:r w:rsidR="005E5767">
              <w:rPr>
                <w:rFonts w:ascii="Times New Roman" w:eastAsia="Times New Roman" w:hAnsi="Times New Roman" w:cs="Times New Roman"/>
              </w:rPr>
              <w:t>поставки продукции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7221F" w14:textId="77777777" w:rsidR="00763351" w:rsidRDefault="0040779B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Условия, определенные Договором;</w:t>
            </w:r>
          </w:p>
          <w:p w14:paraId="7DF4B61B" w14:textId="77777777" w:rsidR="00763351" w:rsidRDefault="00763351">
            <w:pPr>
              <w:spacing w:after="0" w:line="276" w:lineRule="auto"/>
            </w:pPr>
          </w:p>
        </w:tc>
      </w:tr>
      <w:tr w:rsidR="00763351" w14:paraId="541C2B04" w14:textId="77777777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4E205A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3BF2B7" w14:textId="77777777" w:rsidR="00763351" w:rsidRDefault="004077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Заказчик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DB1E0A" w14:textId="77777777" w:rsidR="00763351" w:rsidRDefault="0040779B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ООО «МАГ Груп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</w:tr>
      <w:tr w:rsidR="00763351" w14:paraId="1B0823C0" w14:textId="77777777">
        <w:trPr>
          <w:trHeight w:val="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AB19EF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0ECBBA" w14:textId="77777777" w:rsidR="00763351" w:rsidRDefault="004077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 объекта 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A799D" w14:textId="27812962" w:rsidR="00763351" w:rsidRDefault="003D107C" w:rsidP="003D107C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Мусоросортировочный</w:t>
            </w:r>
            <w:bookmarkStart w:id="0" w:name="_GoBack"/>
            <w:bookmarkEnd w:id="0"/>
            <w:r w:rsidR="0040779B">
              <w:rPr>
                <w:rFonts w:ascii="Times New Roman" w:eastAsia="Times New Roman" w:hAnsi="Times New Roman" w:cs="Times New Roman"/>
                <w:color w:val="000000"/>
              </w:rPr>
              <w:t xml:space="preserve"> комплекс. </w:t>
            </w:r>
          </w:p>
        </w:tc>
      </w:tr>
      <w:tr w:rsidR="00763351" w14:paraId="665CB8CA" w14:textId="77777777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503A91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E3A0E4" w14:textId="77777777" w:rsidR="00763351" w:rsidRDefault="0040779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Адрес объекта </w:t>
            </w:r>
          </w:p>
        </w:tc>
        <w:tc>
          <w:tcPr>
            <w:tcW w:w="5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A05154" w14:textId="77777777" w:rsidR="00763351" w:rsidRDefault="0040779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Нижегородская область, г. Дзержинск, </w:t>
            </w:r>
            <w:r>
              <w:rPr>
                <w:rFonts w:ascii="Times New Roman" w:eastAsia="Times New Roman" w:hAnsi="Times New Roman" w:cs="Times New Roman"/>
              </w:rPr>
              <w:br/>
              <w:t>ш. Московское, 56</w:t>
            </w:r>
          </w:p>
        </w:tc>
      </w:tr>
    </w:tbl>
    <w:p w14:paraId="4F74C36D" w14:textId="77777777" w:rsidR="00763351" w:rsidRDefault="00763351">
      <w:pPr>
        <w:tabs>
          <w:tab w:val="left" w:pos="598"/>
        </w:tabs>
        <w:spacing w:after="0" w:line="276" w:lineRule="auto"/>
        <w:rPr>
          <w:rFonts w:ascii="Times New Roman" w:eastAsia="Times New Roman" w:hAnsi="Times New Roman" w:cs="Times New Roman"/>
          <w:i/>
          <w:sz w:val="20"/>
        </w:rPr>
      </w:pP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3"/>
        <w:gridCol w:w="6730"/>
        <w:gridCol w:w="2285"/>
      </w:tblGrid>
      <w:tr w:rsidR="00763351" w14:paraId="127BC866" w14:textId="77777777">
        <w:trPr>
          <w:trHeight w:val="269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7A16EC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пп</w:t>
            </w:r>
            <w:proofErr w:type="spellEnd"/>
          </w:p>
        </w:tc>
        <w:tc>
          <w:tcPr>
            <w:tcW w:w="6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CE2BE8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22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774AC3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Количество</w:t>
            </w:r>
          </w:p>
        </w:tc>
      </w:tr>
      <w:tr w:rsidR="00763351" w14:paraId="0667DFAE" w14:textId="77777777">
        <w:trPr>
          <w:trHeight w:val="509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C3B551" w14:textId="77777777" w:rsidR="00763351" w:rsidRDefault="0076335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0FAA1C" w14:textId="77777777" w:rsidR="00763351" w:rsidRDefault="0076335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FDCB2A" w14:textId="77777777" w:rsidR="00763351" w:rsidRDefault="0076335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763351" w14:paraId="0879F357" w14:textId="77777777" w:rsidTr="001108B9">
        <w:trPr>
          <w:trHeight w:val="509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FCCC62" w14:textId="77777777" w:rsidR="00763351" w:rsidRDefault="0076335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39B1F4" w14:textId="77777777" w:rsidR="00763351" w:rsidRDefault="0076335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A6CBC21" w14:textId="77777777" w:rsidR="00763351" w:rsidRDefault="0076335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763351" w14:paraId="6935291E" w14:textId="77777777">
        <w:tc>
          <w:tcPr>
            <w:tcW w:w="45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7910AB" w14:textId="77777777" w:rsidR="00763351" w:rsidRDefault="0040779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677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E02F40" w14:textId="77777777" w:rsidR="00D81C27" w:rsidRPr="00D81C27" w:rsidRDefault="00D81C27" w:rsidP="00D81C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81C27">
              <w:rPr>
                <w:rFonts w:ascii="Times New Roman" w:eastAsia="Times New Roman" w:hAnsi="Times New Roman" w:cs="Times New Roman"/>
                <w:i/>
              </w:rPr>
              <w:t>Проволока вязальная ГОСТ 3282-74,</w:t>
            </w:r>
          </w:p>
          <w:p w14:paraId="73817E18" w14:textId="77777777" w:rsidR="00D81C27" w:rsidRPr="00D81C27" w:rsidRDefault="00D81C27" w:rsidP="00D81C2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proofErr w:type="gramStart"/>
            <w:r w:rsidRPr="00D81C27">
              <w:rPr>
                <w:rFonts w:ascii="Times New Roman" w:eastAsia="Times New Roman" w:hAnsi="Times New Roman" w:cs="Times New Roman"/>
                <w:i/>
              </w:rPr>
              <w:t>Предназначена</w:t>
            </w:r>
            <w:proofErr w:type="gramEnd"/>
            <w:r w:rsidRPr="00D81C27">
              <w:rPr>
                <w:rFonts w:ascii="Times New Roman" w:eastAsia="Times New Roman" w:hAnsi="Times New Roman" w:cs="Times New Roman"/>
                <w:i/>
              </w:rPr>
              <w:t xml:space="preserve"> для увязывания кип после прессования. </w:t>
            </w:r>
          </w:p>
          <w:p w14:paraId="49CF4260" w14:textId="77777777" w:rsidR="00D81C27" w:rsidRPr="00D81C27" w:rsidRDefault="00D81C27" w:rsidP="00D81C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81C27">
              <w:rPr>
                <w:rFonts w:ascii="Times New Roman" w:eastAsia="Times New Roman" w:hAnsi="Times New Roman" w:cs="Times New Roman"/>
                <w:i/>
              </w:rPr>
              <w:t>Увязывание происходит в автоматическом режиме.</w:t>
            </w:r>
          </w:p>
          <w:p w14:paraId="2F3226D5" w14:textId="77777777" w:rsidR="00D81C27" w:rsidRPr="00D81C27" w:rsidRDefault="00D81C27" w:rsidP="00D81C2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D81C27">
              <w:rPr>
                <w:rFonts w:ascii="Times New Roman" w:eastAsia="Times New Roman" w:hAnsi="Times New Roman" w:cs="Times New Roman"/>
                <w:i/>
              </w:rPr>
              <w:t>Требования:</w:t>
            </w:r>
          </w:p>
          <w:p w14:paraId="32087792" w14:textId="77777777" w:rsidR="00D81C27" w:rsidRPr="00D81C27" w:rsidRDefault="00D81C27" w:rsidP="00D81C2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D81C27">
              <w:rPr>
                <w:rFonts w:ascii="Times New Roman" w:eastAsia="Times New Roman" w:hAnsi="Times New Roman" w:cs="Times New Roman"/>
                <w:i/>
              </w:rPr>
              <w:t>Термически обработанная</w:t>
            </w:r>
          </w:p>
          <w:p w14:paraId="09DFECBE" w14:textId="77777777" w:rsidR="00D81C27" w:rsidRPr="00D81C27" w:rsidRDefault="00D81C27" w:rsidP="00D81C27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</w:rPr>
            </w:pPr>
            <w:r w:rsidRPr="00D81C27">
              <w:rPr>
                <w:rFonts w:ascii="Times New Roman" w:eastAsia="Times New Roman" w:hAnsi="Times New Roman" w:cs="Times New Roman"/>
                <w:i/>
              </w:rPr>
              <w:t xml:space="preserve">Диаметр – 3мм, (предельное отклонение 0,04 мм) или в </w:t>
            </w:r>
            <w:proofErr w:type="spellStart"/>
            <w:r w:rsidRPr="00D81C27">
              <w:rPr>
                <w:rFonts w:ascii="Times New Roman" w:eastAsia="Times New Roman" w:hAnsi="Times New Roman" w:cs="Times New Roman"/>
                <w:i/>
              </w:rPr>
              <w:t>соответ</w:t>
            </w:r>
            <w:proofErr w:type="spellEnd"/>
            <w:r w:rsidRPr="00D81C27">
              <w:rPr>
                <w:rFonts w:ascii="Times New Roman" w:eastAsia="Times New Roman" w:hAnsi="Times New Roman" w:cs="Times New Roman"/>
                <w:i/>
              </w:rPr>
              <w:t>. с ГОСТом,</w:t>
            </w:r>
          </w:p>
          <w:p w14:paraId="6E89DA2F" w14:textId="77777777" w:rsidR="00D81C27" w:rsidRPr="00D81C27" w:rsidRDefault="00D81C27" w:rsidP="00D81C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81C27">
              <w:rPr>
                <w:rFonts w:ascii="Times New Roman" w:eastAsia="Times New Roman" w:hAnsi="Times New Roman" w:cs="Times New Roman"/>
                <w:i/>
              </w:rPr>
              <w:t>Временное сопротивление разрыву, Н/мм</w:t>
            </w:r>
            <w:proofErr w:type="gramStart"/>
            <w:r w:rsidRPr="00D81C27">
              <w:rPr>
                <w:rFonts w:ascii="Times New Roman" w:eastAsia="Times New Roman" w:hAnsi="Times New Roman" w:cs="Times New Roman"/>
                <w:i/>
              </w:rPr>
              <w:t>2</w:t>
            </w:r>
            <w:proofErr w:type="gramEnd"/>
            <w:r w:rsidRPr="00D81C27">
              <w:rPr>
                <w:rFonts w:ascii="Times New Roman" w:eastAsia="Times New Roman" w:hAnsi="Times New Roman" w:cs="Times New Roman"/>
                <w:i/>
              </w:rPr>
              <w:t xml:space="preserve"> (кгс/мм2) –290-490, (30-50) </w:t>
            </w:r>
          </w:p>
          <w:p w14:paraId="398440E0" w14:textId="77777777" w:rsidR="00D81C27" w:rsidRPr="00D81C27" w:rsidRDefault="00D81C27" w:rsidP="00D81C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81C27">
              <w:rPr>
                <w:rFonts w:ascii="Times New Roman" w:eastAsia="Times New Roman" w:hAnsi="Times New Roman" w:cs="Times New Roman"/>
                <w:i/>
              </w:rPr>
              <w:t>Относительное удлинение – не менее 5%</w:t>
            </w:r>
          </w:p>
          <w:p w14:paraId="21B99856" w14:textId="77777777" w:rsidR="00D81C27" w:rsidRPr="00D81C27" w:rsidRDefault="00D81C27" w:rsidP="00D81C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81C27">
              <w:rPr>
                <w:rFonts w:ascii="Times New Roman" w:eastAsia="Times New Roman" w:hAnsi="Times New Roman" w:cs="Times New Roman"/>
                <w:i/>
              </w:rPr>
              <w:t>Упаковка – бухта, внутренний диаметр не менее 300 мм, внешний не более 1000 мм. Вес бухты до 150 кг</w:t>
            </w:r>
          </w:p>
          <w:p w14:paraId="6815CF3E" w14:textId="77777777" w:rsidR="00D81C27" w:rsidRPr="00D81C27" w:rsidRDefault="00D81C27" w:rsidP="00D81C27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81C27">
              <w:rPr>
                <w:rFonts w:ascii="Times New Roman" w:eastAsia="Times New Roman" w:hAnsi="Times New Roman" w:cs="Times New Roman"/>
                <w:i/>
              </w:rPr>
              <w:t xml:space="preserve">Проволока </w:t>
            </w:r>
            <w:proofErr w:type="spellStart"/>
            <w:proofErr w:type="gramStart"/>
            <w:r w:rsidRPr="00D81C27">
              <w:rPr>
                <w:rFonts w:ascii="Times New Roman" w:eastAsia="Times New Roman" w:hAnsi="Times New Roman" w:cs="Times New Roman"/>
                <w:i/>
              </w:rPr>
              <w:t>д.б</w:t>
            </w:r>
            <w:proofErr w:type="spellEnd"/>
            <w:proofErr w:type="gramEnd"/>
            <w:r w:rsidRPr="00D81C27">
              <w:rPr>
                <w:rFonts w:ascii="Times New Roman" w:eastAsia="Times New Roman" w:hAnsi="Times New Roman" w:cs="Times New Roman"/>
                <w:i/>
              </w:rPr>
              <w:t>. смазана маслом</w:t>
            </w:r>
          </w:p>
          <w:p w14:paraId="2F0606B0" w14:textId="77777777" w:rsidR="00763351" w:rsidRDefault="00763351">
            <w:pPr>
              <w:spacing w:after="0" w:line="276" w:lineRule="auto"/>
            </w:pPr>
          </w:p>
        </w:tc>
        <w:tc>
          <w:tcPr>
            <w:tcW w:w="229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3B6216" w14:textId="2721224A" w:rsidR="00763351" w:rsidRDefault="0040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 6 тонн в месяц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 </w:t>
            </w:r>
            <w:r w:rsidR="009723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81C27">
              <w:rPr>
                <w:rFonts w:ascii="Times New Roman" w:eastAsia="Times New Roman" w:hAnsi="Times New Roman" w:cs="Times New Roman"/>
                <w:sz w:val="24"/>
              </w:rPr>
              <w:t>января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</w:t>
            </w:r>
            <w:r w:rsidR="00F31750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D81C27"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F3175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81C27">
              <w:rPr>
                <w:rFonts w:ascii="Times New Roman" w:eastAsia="Times New Roman" w:hAnsi="Times New Roman" w:cs="Times New Roman"/>
                <w:sz w:val="24"/>
              </w:rPr>
              <w:t>июня 2023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года</w:t>
            </w:r>
          </w:p>
          <w:p w14:paraId="222E98CC" w14:textId="77777777" w:rsidR="00763351" w:rsidRDefault="0040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Объем еженедельной поставки не более 2 тонн</w:t>
            </w:r>
          </w:p>
          <w:p w14:paraId="70A8836D" w14:textId="77777777" w:rsidR="00763351" w:rsidRDefault="0076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BC6EB15" w14:textId="77777777" w:rsidR="00763351" w:rsidRDefault="00763351">
            <w:pPr>
              <w:spacing w:after="0" w:line="240" w:lineRule="auto"/>
              <w:jc w:val="center"/>
            </w:pPr>
          </w:p>
        </w:tc>
      </w:tr>
    </w:tbl>
    <w:p w14:paraId="37774F59" w14:textId="77777777" w:rsidR="00763351" w:rsidRDefault="00763351">
      <w:pPr>
        <w:tabs>
          <w:tab w:val="left" w:pos="318"/>
        </w:tabs>
        <w:spacing w:after="0" w:line="276" w:lineRule="auto"/>
        <w:rPr>
          <w:rFonts w:ascii="Times New Roman" w:eastAsia="Times New Roman" w:hAnsi="Times New Roman" w:cs="Times New Roman"/>
          <w:i/>
          <w:sz w:val="20"/>
        </w:rPr>
      </w:pPr>
    </w:p>
    <w:p w14:paraId="772BCEF0" w14:textId="77777777" w:rsidR="00763351" w:rsidRDefault="0040779B">
      <w:pPr>
        <w:tabs>
          <w:tab w:val="left" w:pos="3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Объем каждой  поставки определяется в заявке Покупателя и не подлежит изменению Поставщиком в одностороннем порядке.</w:t>
      </w:r>
    </w:p>
    <w:p w14:paraId="66AEC392" w14:textId="3415B681" w:rsidR="00763351" w:rsidRDefault="0040779B">
      <w:pPr>
        <w:tabs>
          <w:tab w:val="left" w:pos="3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Поставка осуществляется силами и за счет Поставщика по адрес</w:t>
      </w:r>
      <w:r w:rsidR="00972300">
        <w:rPr>
          <w:rFonts w:ascii="Times New Roman" w:eastAsia="Times New Roman" w:hAnsi="Times New Roman" w:cs="Times New Roman"/>
          <w:sz w:val="20"/>
        </w:rPr>
        <w:t xml:space="preserve">у нахождения объекта Заказчика </w:t>
      </w:r>
      <w:r>
        <w:rPr>
          <w:rFonts w:ascii="Times New Roman" w:eastAsia="Times New Roman" w:hAnsi="Times New Roman" w:cs="Times New Roman"/>
          <w:sz w:val="20"/>
        </w:rPr>
        <w:t>Покупателя.  Период поставки с</w:t>
      </w:r>
      <w:r w:rsidR="00A5334B">
        <w:rPr>
          <w:rFonts w:ascii="Times New Roman" w:eastAsia="Times New Roman" w:hAnsi="Times New Roman" w:cs="Times New Roman"/>
          <w:sz w:val="20"/>
        </w:rPr>
        <w:t xml:space="preserve"> </w:t>
      </w:r>
      <w:r w:rsidR="00D81C27" w:rsidRPr="00D81C27">
        <w:rPr>
          <w:rFonts w:ascii="Times New Roman" w:eastAsia="Times New Roman" w:hAnsi="Times New Roman" w:cs="Times New Roman"/>
          <w:sz w:val="20"/>
        </w:rPr>
        <w:t>января по 30 июня 2023 года</w:t>
      </w:r>
    </w:p>
    <w:p w14:paraId="5991B7F1" w14:textId="77777777" w:rsidR="00763351" w:rsidRDefault="0040779B">
      <w:pPr>
        <w:tabs>
          <w:tab w:val="left" w:pos="3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Покупатель не несет ответственность за не выборку товара.</w:t>
      </w:r>
    </w:p>
    <w:p w14:paraId="07BF6794" w14:textId="19EA60E1" w:rsidR="00FF46D6" w:rsidRDefault="00FF46D6">
      <w:pPr>
        <w:tabs>
          <w:tab w:val="left" w:pos="318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0"/>
        </w:rPr>
      </w:pPr>
      <w:r w:rsidRPr="00FF46D6">
        <w:rPr>
          <w:rFonts w:ascii="Times New Roman" w:eastAsia="Times New Roman" w:hAnsi="Times New Roman" w:cs="Times New Roman"/>
          <w:sz w:val="20"/>
        </w:rPr>
        <w:t xml:space="preserve">Оплата за товар производится Покупателем на расчётный счёт Поставщика на основании выставленного счета в течение </w:t>
      </w:r>
      <w:r w:rsidR="00E05F85">
        <w:rPr>
          <w:rFonts w:ascii="Times New Roman" w:eastAsia="Times New Roman" w:hAnsi="Times New Roman" w:cs="Times New Roman"/>
          <w:sz w:val="20"/>
        </w:rPr>
        <w:t>7</w:t>
      </w:r>
      <w:r w:rsidRPr="00FF46D6">
        <w:rPr>
          <w:rFonts w:ascii="Times New Roman" w:eastAsia="Times New Roman" w:hAnsi="Times New Roman" w:cs="Times New Roman"/>
          <w:sz w:val="20"/>
        </w:rPr>
        <w:t xml:space="preserve"> (</w:t>
      </w:r>
      <w:r w:rsidR="00E05F85">
        <w:rPr>
          <w:rFonts w:ascii="Times New Roman" w:eastAsia="Times New Roman" w:hAnsi="Times New Roman" w:cs="Times New Roman"/>
          <w:sz w:val="20"/>
        </w:rPr>
        <w:t>семи</w:t>
      </w:r>
      <w:r w:rsidRPr="00FF46D6">
        <w:rPr>
          <w:rFonts w:ascii="Times New Roman" w:eastAsia="Times New Roman" w:hAnsi="Times New Roman" w:cs="Times New Roman"/>
          <w:sz w:val="20"/>
        </w:rPr>
        <w:t xml:space="preserve">) </w:t>
      </w:r>
      <w:r w:rsidR="00D81C27">
        <w:rPr>
          <w:rFonts w:ascii="Times New Roman" w:eastAsia="Times New Roman" w:hAnsi="Times New Roman" w:cs="Times New Roman"/>
          <w:sz w:val="20"/>
        </w:rPr>
        <w:t>рабочих</w:t>
      </w:r>
      <w:r w:rsidRPr="00FF46D6">
        <w:rPr>
          <w:rFonts w:ascii="Times New Roman" w:eastAsia="Times New Roman" w:hAnsi="Times New Roman" w:cs="Times New Roman"/>
          <w:sz w:val="20"/>
        </w:rPr>
        <w:t xml:space="preserve"> дней с момента подписания товарной накладной по каждой поставке.</w:t>
      </w:r>
    </w:p>
    <w:sectPr w:rsidR="00FF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72F73"/>
    <w:multiLevelType w:val="multilevel"/>
    <w:tmpl w:val="2EAE35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5C0341"/>
    <w:multiLevelType w:val="multilevel"/>
    <w:tmpl w:val="0C882F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3351"/>
    <w:rsid w:val="001108B9"/>
    <w:rsid w:val="001770FE"/>
    <w:rsid w:val="00217FA0"/>
    <w:rsid w:val="003D107C"/>
    <w:rsid w:val="0040779B"/>
    <w:rsid w:val="005E5767"/>
    <w:rsid w:val="00763351"/>
    <w:rsid w:val="009026F1"/>
    <w:rsid w:val="00972300"/>
    <w:rsid w:val="00A5334B"/>
    <w:rsid w:val="00B037C8"/>
    <w:rsid w:val="00D81C27"/>
    <w:rsid w:val="00E05F85"/>
    <w:rsid w:val="00E16421"/>
    <w:rsid w:val="00F31750"/>
    <w:rsid w:val="00FF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53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17</cp:revision>
  <cp:lastPrinted>2021-12-02T11:30:00Z</cp:lastPrinted>
  <dcterms:created xsi:type="dcterms:W3CDTF">2021-11-11T12:56:00Z</dcterms:created>
  <dcterms:modified xsi:type="dcterms:W3CDTF">2022-11-23T08:17:00Z</dcterms:modified>
</cp:coreProperties>
</file>