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143075">
        <w:rPr>
          <w:color w:val="000000"/>
        </w:rPr>
        <w:t xml:space="preserve"> делать оферты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DD0735">
      <w:pPr>
        <w:ind w:firstLine="567"/>
        <w:contextualSpacing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143075">
        <w:rPr>
          <w:b/>
          <w:color w:val="000000"/>
        </w:rPr>
        <w:t xml:space="preserve"> делать оферты </w:t>
      </w:r>
    </w:p>
    <w:p w:rsidR="001729C7" w:rsidRDefault="001729C7" w:rsidP="00DD0735">
      <w:pPr>
        <w:ind w:firstLine="567"/>
        <w:contextualSpacing/>
        <w:jc w:val="both"/>
        <w:rPr>
          <w:b/>
        </w:rPr>
      </w:pPr>
    </w:p>
    <w:p w:rsidR="00E105F7" w:rsidRPr="0019450F" w:rsidRDefault="0019450F" w:rsidP="00DD0735">
      <w:pPr>
        <w:contextualSpacing/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43075">
        <w:rPr>
          <w:color w:val="000000"/>
        </w:rPr>
        <w:t>2</w:t>
      </w:r>
      <w:r w:rsidR="00FB484F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4238F3">
        <w:rPr>
          <w:bCs/>
          <w:color w:val="000000"/>
        </w:rPr>
        <w:t xml:space="preserve">и обслуживание </w:t>
      </w:r>
      <w:r w:rsidR="004238F3" w:rsidRPr="004238F3">
        <w:rPr>
          <w:bCs/>
          <w:color w:val="000000"/>
        </w:rPr>
        <w:t>средств индивидуальной защиты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FB4A15">
        <w:t xml:space="preserve">Мусоросортировочного комплекса </w:t>
      </w:r>
      <w:bookmarkStart w:id="0" w:name="_GoBack"/>
      <w:bookmarkEnd w:id="0"/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DD0735">
      <w:pPr>
        <w:tabs>
          <w:tab w:val="left" w:pos="993"/>
        </w:tabs>
        <w:ind w:firstLine="567"/>
        <w:contextualSpacing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DD0735">
      <w:pPr>
        <w:tabs>
          <w:tab w:val="left" w:pos="993"/>
        </w:tabs>
        <w:ind w:firstLine="567"/>
        <w:contextualSpacing/>
        <w:jc w:val="both"/>
        <w:rPr>
          <w:color w:val="000000"/>
        </w:rPr>
      </w:pPr>
    </w:p>
    <w:p w:rsidR="003924A4" w:rsidRDefault="00A7622D" w:rsidP="00DD073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E65750" w:rsidRPr="00E65750" w:rsidRDefault="00A7622D" w:rsidP="00DD0735">
      <w:pPr>
        <w:pStyle w:val="a3"/>
        <w:shd w:val="clear" w:color="auto" w:fill="FFFFFF"/>
        <w:tabs>
          <w:tab w:val="left" w:pos="0"/>
          <w:tab w:val="left" w:pos="720"/>
        </w:tabs>
        <w:ind w:left="0"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</w:t>
      </w:r>
      <w:proofErr w:type="spellStart"/>
      <w:proofErr w:type="gramStart"/>
      <w:r w:rsidR="00E65750" w:rsidRPr="00E65750">
        <w:rPr>
          <w:sz w:val="22"/>
          <w:szCs w:val="22"/>
        </w:rPr>
        <w:t>составляет</w:t>
      </w:r>
      <w:proofErr w:type="spellEnd"/>
      <w:proofErr w:type="gramEnd"/>
      <w:r w:rsidR="00E65750" w:rsidRPr="00E65750">
        <w:rPr>
          <w:rFonts w:eastAsia="Calibri"/>
          <w:sz w:val="22"/>
          <w:szCs w:val="22"/>
          <w:lang w:eastAsia="en-US"/>
        </w:rPr>
        <w:t xml:space="preserve"> ________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рублей ___ копеек </w:t>
      </w:r>
      <w:r w:rsidR="00E65750" w:rsidRPr="00E65750">
        <w:rPr>
          <w:rFonts w:eastAsia="Calibri"/>
          <w:sz w:val="22"/>
          <w:szCs w:val="22"/>
          <w:lang w:eastAsia="en-US"/>
        </w:rPr>
        <w:t>(</w:t>
      </w:r>
      <w:r w:rsidR="00E65750" w:rsidRPr="00E65750">
        <w:rPr>
          <w:rFonts w:eastAsia="Calibri"/>
          <w:bCs/>
          <w:sz w:val="22"/>
          <w:szCs w:val="22"/>
          <w:lang w:eastAsia="en-US"/>
        </w:rPr>
        <w:t>_______________),</w:t>
      </w:r>
      <w:r w:rsidR="00E65750"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65750" w:rsidRPr="00E65750">
        <w:rPr>
          <w:rFonts w:eastAsia="Calibri"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и состоит из:</w:t>
      </w:r>
    </w:p>
    <w:p w:rsidR="00E65750" w:rsidRPr="00E65750" w:rsidRDefault="00E65750" w:rsidP="00DD0735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поставки Товара</w:t>
      </w:r>
      <w:r w:rsidRPr="00E65750">
        <w:rPr>
          <w:sz w:val="22"/>
          <w:szCs w:val="22"/>
        </w:rPr>
        <w:t xml:space="preserve"> в размере</w:t>
      </w:r>
      <w:r w:rsidRPr="00E65750">
        <w:rPr>
          <w:rFonts w:eastAsia="Calibri"/>
          <w:bCs/>
          <w:sz w:val="22"/>
          <w:szCs w:val="22"/>
          <w:lang w:eastAsia="en-US"/>
        </w:rPr>
        <w:t xml:space="preserve"> ________ рублей ___ копеек</w:t>
      </w:r>
      <w:proofErr w:type="gramStart"/>
      <w:r w:rsidRPr="00E65750">
        <w:rPr>
          <w:rFonts w:eastAsia="Calibri"/>
          <w:bCs/>
          <w:sz w:val="22"/>
          <w:szCs w:val="22"/>
          <w:lang w:eastAsia="en-US"/>
        </w:rPr>
        <w:t xml:space="preserve">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gramEnd"/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РФ);</w:t>
      </w:r>
    </w:p>
    <w:p w:rsidR="00E65750" w:rsidRPr="00E65750" w:rsidRDefault="00E65750" w:rsidP="00DD0735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Услуг в размере ________ рублей ___ копеек</w:t>
      </w:r>
      <w:proofErr w:type="gramStart"/>
      <w:r w:rsidRPr="00E65750">
        <w:rPr>
          <w:rFonts w:eastAsia="Calibri"/>
          <w:bCs/>
          <w:sz w:val="22"/>
          <w:szCs w:val="22"/>
          <w:lang w:eastAsia="en-US"/>
        </w:rPr>
        <w:t xml:space="preserve">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gramEnd"/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РФ).</w:t>
      </w: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8216"/>
        <w:gridCol w:w="850"/>
        <w:gridCol w:w="850"/>
        <w:gridCol w:w="1163"/>
        <w:gridCol w:w="1134"/>
        <w:gridCol w:w="1134"/>
        <w:gridCol w:w="1134"/>
        <w:gridCol w:w="687"/>
      </w:tblGrid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FB484F">
              <w:rPr>
                <w:rFonts w:eastAsia="Calibri"/>
                <w:lang w:eastAsia="en-US"/>
              </w:rPr>
              <w:t>пп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Номенклатура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Цена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 НДС, руб. за единицу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Стоимость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Цена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Стоимость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итого с НДС обслуживания, руб.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ind w:right="56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Наличие логотипа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Ботинки кожаные. Подошва двухслойная ПУ-ТПУ — </w:t>
            </w:r>
            <w:proofErr w:type="spellStart"/>
            <w:r w:rsidRPr="00FB484F">
              <w:rPr>
                <w:rFonts w:eastAsia="Calibri"/>
                <w:lang w:eastAsia="en-US"/>
              </w:rPr>
              <w:t>маслобензостойкая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(МБС), </w:t>
            </w:r>
            <w:proofErr w:type="spellStart"/>
            <w:r w:rsidRPr="00FB484F">
              <w:rPr>
                <w:rFonts w:eastAsia="Calibri"/>
                <w:lang w:eastAsia="en-US"/>
              </w:rPr>
              <w:t>кислотощелочестойкая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(КЩС), устойчива к воздействию агрессивной среды – масел, нефтепродуктов, щелочей концентрациями до 20%. Промежуточный слой из полиуретана обладает амортизирующими </w:t>
            </w:r>
            <w:r w:rsidRPr="00FB484F">
              <w:rPr>
                <w:rFonts w:eastAsia="Calibri"/>
                <w:lang w:eastAsia="en-US"/>
              </w:rPr>
              <w:lastRenderedPageBreak/>
              <w:t>свойствами, гасит ударные нагрузки, а также придает обуви легкость, комфортность и повышенные теплозащитные свойства. Ходовой слой изготовлен из износостойкого термопластичного полиуретана ТПУ с улучшенным сопротивлением скольжению, обладающего стойкостью к деформациям и стиранию.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Глухой клапан исключает попадание внутрь влаги, пыли и мелких предметов.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Метод крепления подошвы: литьевой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Подносок: термопласт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Верх обуви: натуральная кожа из шкур КРС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Материал подкладки: текстиль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019/2011, ГОСТ 12.4.137-2001, ГОСТ 28507-99, ГОСТ 12.4.187-97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176 пар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Респиратор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Область применения: </w:t>
            </w:r>
            <w:proofErr w:type="spellStart"/>
            <w:r w:rsidRPr="00FB484F">
              <w:rPr>
                <w:rFonts w:eastAsia="Calibri"/>
                <w:lang w:eastAsia="en-US"/>
              </w:rPr>
              <w:t>чугун</w:t>
            </w:r>
            <w:proofErr w:type="gramStart"/>
            <w:r w:rsidRPr="00FB484F">
              <w:rPr>
                <w:rFonts w:eastAsia="Calibri"/>
                <w:lang w:eastAsia="en-US"/>
              </w:rPr>
              <w:t>о</w:t>
            </w:r>
            <w:proofErr w:type="spellEnd"/>
            <w:r w:rsidRPr="00FB484F">
              <w:rPr>
                <w:rFonts w:eastAsia="Calibri"/>
                <w:lang w:eastAsia="en-US"/>
              </w:rPr>
              <w:t>-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Масса: 9 г.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Обеспечивает защиту FFP1 (до 4 ПДК) </w:t>
            </w: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Сделано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2000</w:t>
            </w:r>
            <w:r w:rsidRPr="00FB484F">
              <w:rPr>
                <w:rFonts w:eastAsia="Calibri"/>
                <w:lang w:eastAsia="en-US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Комбинезон защитный одноразовый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Изготовлен из 100% полипропилена </w:t>
            </w:r>
            <w:proofErr w:type="spellStart"/>
            <w:r w:rsidRPr="00FB484F">
              <w:rPr>
                <w:rFonts w:eastAsia="Calibri"/>
                <w:lang w:eastAsia="en-US"/>
              </w:rPr>
              <w:t>спанбонд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(плотность 40 г/</w:t>
            </w:r>
            <w:proofErr w:type="spellStart"/>
            <w:r w:rsidRPr="00FB484F">
              <w:rPr>
                <w:rFonts w:eastAsia="Calibri"/>
                <w:lang w:eastAsia="en-US"/>
              </w:rPr>
              <w:t>кв</w:t>
            </w:r>
            <w:proofErr w:type="gramStart"/>
            <w:r w:rsidRPr="00FB484F">
              <w:rPr>
                <w:rFonts w:eastAsia="Calibri"/>
                <w:lang w:eastAsia="en-US"/>
              </w:rPr>
              <w:t>.м</w:t>
            </w:r>
            <w:proofErr w:type="spellEnd"/>
            <w:proofErr w:type="gramEnd"/>
            <w:r w:rsidRPr="00FB484F">
              <w:rPr>
                <w:rFonts w:eastAsia="Calibri"/>
                <w:lang w:eastAsia="en-US"/>
              </w:rPr>
              <w:t xml:space="preserve">)   нетканого </w:t>
            </w:r>
            <w:proofErr w:type="spellStart"/>
            <w:r w:rsidRPr="00FB484F">
              <w:rPr>
                <w:rFonts w:eastAsia="Calibri"/>
                <w:lang w:eastAsia="en-US"/>
              </w:rPr>
              <w:t>безворсового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материала. </w:t>
            </w:r>
            <w:proofErr w:type="gramStart"/>
            <w:r w:rsidRPr="00FB484F">
              <w:rPr>
                <w:rFonts w:eastAsia="Calibri"/>
                <w:lang w:eastAsia="en-US"/>
              </w:rPr>
              <w:t>Нетоксичен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, не вызывает аллергических реакций, имеет хорошую воздухопроницаемость одновременно с пылезащитными свойствами. </w:t>
            </w:r>
            <w:proofErr w:type="gramStart"/>
            <w:r w:rsidRPr="00FB484F">
              <w:rPr>
                <w:rFonts w:eastAsia="Calibri"/>
                <w:lang w:eastAsia="en-US"/>
              </w:rPr>
              <w:t>Разрешен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к применению в медицине, фармацевтической и пищевой промышленности.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12.4.100-80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3000</w:t>
            </w:r>
            <w:r w:rsidRPr="00FB484F">
              <w:rPr>
                <w:rFonts w:eastAsia="Calibri"/>
                <w:lang w:eastAsia="en-US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B484F">
              <w:rPr>
                <w:rFonts w:eastAsia="Calibri"/>
                <w:bCs/>
                <w:lang w:eastAsia="en-US"/>
              </w:rPr>
              <w:t>Вкладыши (</w:t>
            </w:r>
            <w:proofErr w:type="spellStart"/>
            <w:r w:rsidRPr="00FB484F">
              <w:rPr>
                <w:rFonts w:eastAsia="Calibri"/>
                <w:bCs/>
                <w:lang w:eastAsia="en-US"/>
              </w:rPr>
              <w:t>беруши</w:t>
            </w:r>
            <w:proofErr w:type="spellEnd"/>
            <w:r w:rsidRPr="00FB484F">
              <w:rPr>
                <w:rFonts w:eastAsia="Calibri"/>
                <w:bCs/>
                <w:lang w:eastAsia="en-US"/>
              </w:rPr>
              <w:t>) для диспенсера (</w:t>
            </w:r>
            <w:proofErr w:type="spellStart"/>
            <w:r w:rsidRPr="00FB484F">
              <w:rPr>
                <w:rFonts w:eastAsia="Calibri"/>
                <w:bCs/>
                <w:lang w:eastAsia="en-US"/>
              </w:rPr>
              <w:t>упак</w:t>
            </w:r>
            <w:proofErr w:type="spellEnd"/>
            <w:r w:rsidRPr="00FB484F">
              <w:rPr>
                <w:rFonts w:eastAsia="Calibri"/>
                <w:bCs/>
                <w:lang w:eastAsia="en-US"/>
              </w:rPr>
              <w:t>. - 200 пар)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Снижение уровня шума на 33 дБ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Упаковка: 200 пар.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5</w:t>
            </w:r>
            <w:r w:rsidRPr="00FB484F">
              <w:rPr>
                <w:rFonts w:eastAsia="Calibri"/>
                <w:lang w:eastAsia="en-US"/>
              </w:rPr>
              <w:t xml:space="preserve"> упаковок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Боты диэлектрические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Материал: резина.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Метод крепления: формовой.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13385-78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5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Перчатки латексные диэлектрические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FB484F">
              <w:rPr>
                <w:rFonts w:eastAsia="Calibri"/>
                <w:lang w:eastAsia="en-US"/>
              </w:rPr>
              <w:t xml:space="preserve"> В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ТУ 38.306-5-63-97  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ГОСТ 12.1.038-82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ГОСТ </w:t>
            </w:r>
            <w:proofErr w:type="gramStart"/>
            <w:r w:rsidRPr="00FB484F">
              <w:rPr>
                <w:rFonts w:eastAsia="Calibri"/>
                <w:lang w:eastAsia="en-US"/>
              </w:rPr>
              <w:t>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12.4.246-2008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5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Перчатки трикотажные из смесовой пряжи с покрытием нитрил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Перчатки изготовлены из трикотажной основы  с </w:t>
            </w:r>
            <w:proofErr w:type="spellStart"/>
            <w:r w:rsidRPr="00FB484F">
              <w:rPr>
                <w:rFonts w:eastAsia="Calibri"/>
                <w:lang w:eastAsia="en-US"/>
              </w:rPr>
              <w:t>манжетом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крагой и дважды покрыты нитрилом.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Материал: специальное </w:t>
            </w:r>
            <w:proofErr w:type="spellStart"/>
            <w:r w:rsidRPr="00FB484F">
              <w:rPr>
                <w:rFonts w:eastAsia="Calibri"/>
                <w:lang w:eastAsia="en-US"/>
              </w:rPr>
              <w:t>нитриловое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покрытие защищает от проколов и порезов, отталкивает продукты нефтепереработки, смазочные материалы и грязь.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Особенности модели: повышенная защита от проколов и порезов, высококачественные </w:t>
            </w:r>
            <w:proofErr w:type="spellStart"/>
            <w:r w:rsidRPr="00FB484F">
              <w:rPr>
                <w:rFonts w:eastAsia="Calibri"/>
                <w:lang w:eastAsia="en-US"/>
              </w:rPr>
              <w:t>маслобензостойкие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, износостойкие перчатки </w:t>
            </w:r>
            <w:r w:rsidRPr="00FB484F">
              <w:rPr>
                <w:rFonts w:eastAsia="Calibri"/>
                <w:lang w:eastAsia="en-US"/>
              </w:rPr>
              <w:lastRenderedPageBreak/>
              <w:t>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Назначение: работы с загрязнёнными материалами, битым стеклом, металлической стружкой.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EN 388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3264 пары</w:t>
            </w:r>
            <w:r w:rsidRPr="00FB484F">
              <w:rPr>
                <w:rFonts w:eastAsia="Calibri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Перчатки 10/5 с ПВХ 10 класс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FB484F">
              <w:rPr>
                <w:rFonts w:eastAsia="Calibri"/>
                <w:lang w:eastAsia="en-US"/>
              </w:rPr>
              <w:t>качественное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Состав: пряжа хлопкополиэфирная (содержание хлопка не менее 80%). Масса одной пары: 48 г.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8736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9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Сапоги ПВХ, НМС, КЩС с м/</w:t>
            </w:r>
            <w:proofErr w:type="gramStart"/>
            <w:r w:rsidRPr="00FB484F">
              <w:rPr>
                <w:rFonts w:eastAsia="Calibri"/>
                <w:lang w:eastAsia="en-US"/>
              </w:rPr>
              <w:t>п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(мужские)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Сапоги защищают от растворов кислот и щелочей концентрацией до 20%. Подошва имеет самоочищающийся профиль, способствующий хорошей </w:t>
            </w:r>
            <w:proofErr w:type="spellStart"/>
            <w:r w:rsidRPr="00FB484F">
              <w:rPr>
                <w:rFonts w:eastAsia="Calibri"/>
                <w:lang w:eastAsia="en-US"/>
              </w:rPr>
              <w:t>сцепляемости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с поверхностями, и обладает высокой плотностью, что обеспечивает повышенную устойчивость к </w:t>
            </w:r>
            <w:proofErr w:type="spellStart"/>
            <w:r w:rsidRPr="00FB484F">
              <w:rPr>
                <w:rFonts w:eastAsia="Calibri"/>
                <w:lang w:eastAsia="en-US"/>
              </w:rPr>
              <w:t>истираниям</w:t>
            </w:r>
            <w:proofErr w:type="spellEnd"/>
            <w:r w:rsidRPr="00FB484F">
              <w:rPr>
                <w:rFonts w:eastAsia="Calibri"/>
                <w:lang w:eastAsia="en-US"/>
              </w:rPr>
              <w:t>. Эластичное удобное голенище. Комплектуются двухслойной вкладной стелькой.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Верх обуви: ПВХ.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Подкладка: трикотаж.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Внутренний защитный носок: металлический (Мун 200).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FB484F">
              <w:rPr>
                <w:rFonts w:eastAsia="Calibri"/>
                <w:lang w:eastAsia="en-US"/>
              </w:rPr>
              <w:t>Проколозащитная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стелька: металлическая (1200 Н).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Подошва: </w:t>
            </w:r>
            <w:proofErr w:type="gramStart"/>
            <w:r w:rsidRPr="00FB484F">
              <w:rPr>
                <w:rFonts w:eastAsia="Calibri"/>
                <w:lang w:eastAsia="en-US"/>
              </w:rPr>
              <w:t>однослойный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ПВХ.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Метод крепления: литьевой.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ТУ 2595-001-50290598-02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  Перчатки латексные КЩС тип 2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Толщина: 0,35 мм. Длина: 305 мм.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672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 Перчатки </w:t>
            </w:r>
            <w:proofErr w:type="gramStart"/>
            <w:r w:rsidRPr="00FB484F">
              <w:rPr>
                <w:rFonts w:eastAsia="Calibri"/>
                <w:lang w:eastAsia="en-US"/>
              </w:rPr>
              <w:t>х/б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с 2-м латексным покрытием (</w:t>
            </w:r>
            <w:proofErr w:type="spellStart"/>
            <w:r w:rsidRPr="00FB484F">
              <w:rPr>
                <w:rFonts w:eastAsia="Calibri"/>
                <w:lang w:eastAsia="en-US"/>
              </w:rPr>
              <w:t>упак</w:t>
            </w:r>
            <w:proofErr w:type="spellEnd"/>
            <w:r w:rsidRPr="00FB484F">
              <w:rPr>
                <w:rFonts w:eastAsia="Calibri"/>
                <w:lang w:eastAsia="en-US"/>
              </w:rPr>
              <w:t>./100 пар.)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Защита: Ми.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Материал: хлопок 100%, залитые 2-х </w:t>
            </w:r>
            <w:proofErr w:type="spellStart"/>
            <w:r w:rsidRPr="00FB484F">
              <w:rPr>
                <w:rFonts w:eastAsia="Calibri"/>
                <w:lang w:eastAsia="en-US"/>
              </w:rPr>
              <w:t>слойным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полимерным покрытием ладонь и пальцы.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</w:t>
            </w:r>
            <w:r w:rsidRPr="00FB484F">
              <w:rPr>
                <w:rFonts w:eastAsia="Calibri"/>
                <w:lang w:val="en-US" w:eastAsia="en-US"/>
              </w:rPr>
              <w:t>500</w:t>
            </w:r>
            <w:r w:rsidRPr="00FB484F">
              <w:rPr>
                <w:rFonts w:eastAsia="Calibri"/>
                <w:lang w:eastAsia="en-US"/>
              </w:rPr>
              <w:t xml:space="preserve">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Сапоги Резиновые 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Верх обуви: ПВХ.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Подкладка: трикотаж.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Подошва: </w:t>
            </w:r>
            <w:proofErr w:type="gramStart"/>
            <w:r w:rsidRPr="00FB484F">
              <w:rPr>
                <w:rFonts w:eastAsia="Calibri"/>
                <w:lang w:eastAsia="en-US"/>
              </w:rPr>
              <w:t>однослойный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ПВХ.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Метод крепления: литьевой.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Высота: 34 см.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lastRenderedPageBreak/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ТУ 2590-003-51664612-2013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22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Очки защитные открытые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FB484F">
              <w:rPr>
                <w:rFonts w:eastAsia="Calibri"/>
                <w:lang w:eastAsia="en-US"/>
              </w:rPr>
              <w:t>Plexiglas</w:t>
            </w:r>
            <w:proofErr w:type="spellEnd"/>
            <w:r w:rsidRPr="00FB484F">
              <w:rPr>
                <w:rFonts w:eastAsia="Calibri"/>
                <w:lang w:eastAsia="en-US"/>
              </w:rPr>
              <w:t>, универсального применения. Регулируется длина заушников.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 w:rsidRPr="00FB484F">
              <w:rPr>
                <w:rFonts w:eastAsia="Calibri"/>
                <w:lang w:eastAsia="en-US"/>
              </w:rPr>
              <w:t>м/с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), устойчивы к воздействию химических веществ. Защита от </w:t>
            </w:r>
            <w:proofErr w:type="gramStart"/>
            <w:r w:rsidRPr="00FB484F">
              <w:rPr>
                <w:rFonts w:eastAsia="Calibri"/>
                <w:lang w:eastAsia="en-US"/>
              </w:rPr>
              <w:t>УФ-излучения</w:t>
            </w:r>
            <w:proofErr w:type="gramEnd"/>
            <w:r w:rsidRPr="00FB484F">
              <w:rPr>
                <w:rFonts w:eastAsia="Calibri"/>
                <w:lang w:eastAsia="en-US"/>
              </w:rPr>
              <w:t>. Оптический класс 1.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Покрытие линз: специальное покрытие линз защищает от истирания и царапания. </w:t>
            </w: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 ГОСТ Р 12.4.230.1-2007 (ЕН 166-2002)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1506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Каска защитная оранжевая 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FB484F">
              <w:rPr>
                <w:rFonts w:eastAsia="Calibri"/>
                <w:lang w:eastAsia="en-US"/>
              </w:rPr>
              <w:t>TermotreK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. Каска оснащена козырьком, водосточным желобком, внутренней оснасткой  Эталон, </w:t>
            </w:r>
            <w:proofErr w:type="spellStart"/>
            <w:r w:rsidRPr="00FB484F">
              <w:rPr>
                <w:rFonts w:eastAsia="Calibri"/>
                <w:lang w:eastAsia="en-US"/>
              </w:rPr>
              <w:t>наголовным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FB484F">
              <w:rPr>
                <w:rFonts w:eastAsia="Calibri"/>
                <w:lang w:eastAsia="en-US"/>
              </w:rPr>
              <w:t>СИЗ</w:t>
            </w:r>
            <w:proofErr w:type="gramEnd"/>
            <w:r w:rsidRPr="00FB484F">
              <w:rPr>
                <w:rFonts w:eastAsia="Calibri"/>
                <w:lang w:eastAsia="en-US"/>
              </w:rPr>
              <w:t>: наушников, лицевых щитков, щитков сварщика, подшлемника. Регулировка по размеру головы (53-65 см).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FB484F">
              <w:rPr>
                <w:rFonts w:eastAsia="Calibri"/>
                <w:lang w:eastAsia="en-US"/>
              </w:rPr>
              <w:t xml:space="preserve"> В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Температурный режим: от  50 до +50  С.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Масса корпуса: 240 г. Цвет: оранжевый.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104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15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Каска защитная белая 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Каска оснащена козырьком, водосточным желобком, внутренней оснасткой Эталон, </w:t>
            </w:r>
            <w:proofErr w:type="spellStart"/>
            <w:r w:rsidRPr="00FB484F">
              <w:rPr>
                <w:rFonts w:eastAsia="Calibri"/>
                <w:lang w:eastAsia="en-US"/>
              </w:rPr>
              <w:t>наголовным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FB484F">
              <w:rPr>
                <w:rFonts w:eastAsia="Calibri"/>
                <w:lang w:eastAsia="en-US"/>
              </w:rPr>
              <w:t>СИЗ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: наушников, лицевых щитков, щитков сварщика, подшлемника. Регулировка по размеру </w:t>
            </w:r>
            <w:r w:rsidRPr="00FB484F">
              <w:rPr>
                <w:rFonts w:eastAsia="Calibri"/>
                <w:lang w:eastAsia="en-US"/>
              </w:rPr>
              <w:lastRenderedPageBreak/>
              <w:t>головы (53-65 см).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FB484F">
              <w:rPr>
                <w:rFonts w:eastAsia="Calibri"/>
                <w:lang w:eastAsia="en-US"/>
              </w:rPr>
              <w:t xml:space="preserve"> В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Температурный режим: от 50 до +50 С.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Масса корпуса: 240 г. Цвет: белый.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46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16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ЖИЛЕТ сигнальный ГОСТ-2014 со СОП ОРАНЖЕВЫЙ (тк.100% </w:t>
            </w:r>
            <w:proofErr w:type="gramStart"/>
            <w:r w:rsidRPr="00FB484F">
              <w:rPr>
                <w:rFonts w:eastAsia="Calibri"/>
                <w:lang w:eastAsia="en-US"/>
              </w:rPr>
              <w:t>п</w:t>
            </w:r>
            <w:proofErr w:type="gramEnd"/>
            <w:r w:rsidRPr="00FB484F">
              <w:rPr>
                <w:rFonts w:eastAsia="Calibri"/>
                <w:lang w:eastAsia="en-US"/>
              </w:rPr>
              <w:t>/э)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Ткань: 100% полиэфир, плотность 120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FB484F">
              <w:rPr>
                <w:rFonts w:eastAsia="Calibri"/>
                <w:lang w:eastAsia="en-US"/>
              </w:rPr>
              <w:t>Световозвращающий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материал: лента шириной 5 см, обеспечивает хорошую видимость.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Цвет: флуоресцентный оранжевый.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 ГОСТ 12.4.281-2014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  Валенки обрезиненные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Верх обуви: натуральная шерсть. Подошва: резина.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ТУ 8167-002-05251923-2014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10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18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Сапоги кожаные (ШЕРСТИН, композитный подносок, подошва - ПУ/НИТРИЛ, метод крепления - литьевой)</w:t>
            </w:r>
            <w:r w:rsidRPr="00FB484F">
              <w:rPr>
                <w:rFonts w:eastAsia="Calibri"/>
                <w:lang w:eastAsia="en-US"/>
              </w:rPr>
              <w:tab/>
            </w:r>
            <w:proofErr w:type="gramEnd"/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Материалы верха обуви натуральная кожа толщиной 1,8-2,0 мм на союзке и заднике и кирза, дублированная мехом (</w:t>
            </w:r>
            <w:proofErr w:type="spellStart"/>
            <w:r w:rsidRPr="00FB484F">
              <w:rPr>
                <w:rFonts w:eastAsia="Calibri"/>
                <w:lang w:eastAsia="en-US"/>
              </w:rPr>
              <w:t>шерстином</w:t>
            </w:r>
            <w:proofErr w:type="spellEnd"/>
            <w:r w:rsidRPr="00FB484F">
              <w:rPr>
                <w:rFonts w:eastAsia="Calibri"/>
                <w:lang w:eastAsia="en-US"/>
              </w:rPr>
              <w:t>), на голенище.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Подошва   двухслойная </w:t>
            </w:r>
            <w:proofErr w:type="spellStart"/>
            <w:r w:rsidRPr="00FB484F">
              <w:rPr>
                <w:rFonts w:eastAsia="Calibri"/>
                <w:lang w:eastAsia="en-US"/>
              </w:rPr>
              <w:t>маслобензостойкая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(устойчивая к воздействию химических факторов   масел, нефти, нефтепродуктов).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Голенище регулируется по ширине.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FB484F">
              <w:rPr>
                <w:rFonts w:eastAsia="Calibri"/>
                <w:lang w:eastAsia="en-US"/>
              </w:rPr>
              <w:t>хорошую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B484F">
              <w:rPr>
                <w:rFonts w:eastAsia="Calibri"/>
                <w:lang w:eastAsia="en-US"/>
              </w:rPr>
              <w:t>сцепляемость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Верх обуви: натуральная кожа + кирза, дублированная мехом. Подкладка: мех (шерстин).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Стелька: мех (шерстин).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Подошва: двухслойная </w:t>
            </w:r>
            <w:proofErr w:type="spellStart"/>
            <w:r w:rsidRPr="00FB484F">
              <w:rPr>
                <w:rFonts w:eastAsia="Calibri"/>
                <w:lang w:eastAsia="en-US"/>
              </w:rPr>
              <w:t>маслобензостойкая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,  </w:t>
            </w:r>
            <w:proofErr w:type="spellStart"/>
            <w:r w:rsidRPr="00FB484F">
              <w:rPr>
                <w:rFonts w:eastAsia="Calibri"/>
                <w:lang w:eastAsia="en-US"/>
              </w:rPr>
              <w:t>пенополиуретан</w:t>
            </w:r>
            <w:proofErr w:type="spellEnd"/>
            <w:r w:rsidRPr="00FB484F">
              <w:rPr>
                <w:rFonts w:eastAsia="Calibri"/>
                <w:lang w:eastAsia="en-US"/>
              </w:rPr>
              <w:t>/нитрильная резина.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Метод крепления: литьевой. Цвет: черный.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12.4.137-2001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62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19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Бейсболка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Ткань: смесовая (65% полиэфир, 35% хлопок).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Цвет: зеленый.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Размер: 54 62 (регулируемый).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рисунок 1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20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Шапка-ушанка (</w:t>
            </w:r>
            <w:proofErr w:type="spellStart"/>
            <w:r w:rsidRPr="00FB484F">
              <w:rPr>
                <w:rFonts w:eastAsia="Calibri"/>
                <w:lang w:eastAsia="en-US"/>
              </w:rPr>
              <w:t>тк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FB484F">
              <w:rPr>
                <w:rFonts w:eastAsia="Calibri"/>
                <w:lang w:eastAsia="en-US"/>
              </w:rPr>
              <w:t>оксфорд</w:t>
            </w:r>
            <w:proofErr w:type="spellEnd"/>
            <w:r w:rsidRPr="00FB484F">
              <w:rPr>
                <w:rFonts w:eastAsia="Calibri"/>
                <w:lang w:eastAsia="en-US"/>
              </w:rPr>
              <w:t>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Шапка из современных материалов создана для выполнения работ в холодное время года.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Для пошива используется ткань Оксфорд с водоупорными свойствами.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Утеплитель </w:t>
            </w:r>
            <w:proofErr w:type="spellStart"/>
            <w:r w:rsidRPr="00FB484F">
              <w:rPr>
                <w:rFonts w:eastAsia="Calibri"/>
                <w:lang w:eastAsia="en-US"/>
              </w:rPr>
              <w:t>холлофайбер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надежно удерживает тепло.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FB484F">
              <w:rPr>
                <w:rFonts w:eastAsia="Calibri"/>
                <w:lang w:eastAsia="en-US"/>
              </w:rPr>
              <w:t>Подклад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из </w:t>
            </w:r>
            <w:proofErr w:type="spellStart"/>
            <w:r w:rsidRPr="00FB484F">
              <w:rPr>
                <w:rFonts w:eastAsia="Calibri"/>
                <w:lang w:eastAsia="en-US"/>
              </w:rPr>
              <w:t>флиса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(240 г/м</w:t>
            </w:r>
            <w:proofErr w:type="gramStart"/>
            <w:r w:rsidRPr="00FB484F">
              <w:rPr>
                <w:rFonts w:eastAsia="Calibri"/>
                <w:lang w:eastAsia="en-US"/>
              </w:rPr>
              <w:t>2</w:t>
            </w:r>
            <w:proofErr w:type="gramEnd"/>
            <w:r w:rsidRPr="00FB484F">
              <w:rPr>
                <w:rFonts w:eastAsia="Calibri"/>
                <w:lang w:eastAsia="en-US"/>
              </w:rPr>
              <w:t>) обеспечивает изделию комфортность и дополнительное утепление.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Для регулирования размера предусмотрен резиновый шнур с фиксатором.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017/2011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10325-2014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4</w:t>
            </w:r>
            <w:r w:rsidRPr="00FB484F">
              <w:rPr>
                <w:rFonts w:eastAsia="Calibri"/>
                <w:lang w:eastAsia="en-US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Плащ мужской для защиты от воды 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Плащ с застежкой на </w:t>
            </w:r>
            <w:proofErr w:type="spellStart"/>
            <w:r w:rsidRPr="00FB484F">
              <w:rPr>
                <w:rFonts w:eastAsia="Calibri"/>
                <w:lang w:eastAsia="en-US"/>
              </w:rPr>
              <w:t>двухзамковую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Ткань: 100% полиэфир с ПВХ-покрытием с изнаночной стороны, плотность 225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 Водоупорность ткани   не менее 5 000 мм вод</w:t>
            </w:r>
            <w:proofErr w:type="gramStart"/>
            <w:r w:rsidRPr="00FB484F">
              <w:rPr>
                <w:rFonts w:eastAsia="Calibri"/>
                <w:lang w:eastAsia="en-US"/>
              </w:rPr>
              <w:t>.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B484F">
              <w:rPr>
                <w:rFonts w:eastAsia="Calibri"/>
                <w:lang w:eastAsia="en-US"/>
              </w:rPr>
              <w:t>с</w:t>
            </w:r>
            <w:proofErr w:type="gramEnd"/>
            <w:r w:rsidRPr="00FB484F">
              <w:rPr>
                <w:rFonts w:eastAsia="Calibri"/>
                <w:lang w:eastAsia="en-US"/>
              </w:rPr>
              <w:t>т. Цвет: темно-синий.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lastRenderedPageBreak/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12.4.134-83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14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22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Рукавицы </w:t>
            </w:r>
            <w:proofErr w:type="spellStart"/>
            <w:r w:rsidRPr="00FB484F">
              <w:rPr>
                <w:rFonts w:eastAsia="Calibri"/>
                <w:lang w:eastAsia="en-US"/>
              </w:rPr>
              <w:t>Брезент+</w:t>
            </w:r>
            <w:proofErr w:type="gramStart"/>
            <w:r w:rsidRPr="00FB484F">
              <w:rPr>
                <w:rFonts w:eastAsia="Calibri"/>
                <w:lang w:eastAsia="en-US"/>
              </w:rPr>
              <w:t>Брезент</w:t>
            </w:r>
            <w:proofErr w:type="spellEnd"/>
            <w:proofErr w:type="gramEnd"/>
            <w:r w:rsidRPr="00FB484F">
              <w:rPr>
                <w:rFonts w:eastAsia="Calibri"/>
                <w:lang w:eastAsia="en-US"/>
              </w:rPr>
              <w:t xml:space="preserve">, пл. 480 гр., </w:t>
            </w:r>
            <w:proofErr w:type="spellStart"/>
            <w:r w:rsidRPr="00FB484F">
              <w:rPr>
                <w:rFonts w:eastAsia="Calibri"/>
                <w:lang w:eastAsia="en-US"/>
              </w:rPr>
              <w:t>оверлог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(Б-04)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12.4.010-75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48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 xml:space="preserve">Ботинки кожаные (шерстин, композитный подносок, подошва - ПУ/Нитрил, метод крепления - литьевой) </w:t>
            </w:r>
            <w:proofErr w:type="gramEnd"/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Кожаные ботинки c мягким кантом и глухим клапаном для защиты ног от общих производственных загрязнений в зимний период. </w:t>
            </w:r>
            <w:proofErr w:type="gramStart"/>
            <w:r w:rsidRPr="00FB484F">
              <w:rPr>
                <w:rFonts w:eastAsia="Calibri"/>
                <w:lang w:eastAsia="en-US"/>
              </w:rPr>
              <w:t>Подкладка и вкладная стелька изготовлены из шерстяного меха.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Шнуровка дает удобную адаптивную посадку. Светоотражающие элементы повышают видимость работников в темное время суток и на неосвещенной территории. Подошва - двухслойная, </w:t>
            </w:r>
            <w:proofErr w:type="spellStart"/>
            <w:r w:rsidRPr="00FB484F">
              <w:rPr>
                <w:rFonts w:eastAsia="Calibri"/>
                <w:lang w:eastAsia="en-US"/>
              </w:rPr>
              <w:t>маслобензостойкая</w:t>
            </w:r>
            <w:proofErr w:type="spellEnd"/>
            <w:r w:rsidRPr="00FB484F">
              <w:rPr>
                <w:rFonts w:eastAsia="Calibri"/>
                <w:lang w:eastAsia="en-US"/>
              </w:rPr>
              <w:t>, литьевого метода крепления. Промежуточный слой изготовлен из ПУ с внутренней амортизирующей вставкой в пяточной части подошвы, способной гасить ударные нагрузки при ходьбе. Ходовой сло</w:t>
            </w:r>
            <w:proofErr w:type="gramStart"/>
            <w:r w:rsidRPr="00FB484F">
              <w:rPr>
                <w:rFonts w:eastAsia="Calibri"/>
                <w:lang w:eastAsia="en-US"/>
              </w:rPr>
              <w:t>й-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износостойкая термостойкая нитрильная резина, способная защитить стопу от кратковременного контакта подошвы с нагретой поверхностью до 300°С. Композитный подносок обеспечивает защиту пальцев стопы от механических повреждений ударной прочностью до 200Дж.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FB484F">
              <w:rPr>
                <w:rFonts w:eastAsia="Calibri"/>
                <w:lang w:eastAsia="en-US"/>
              </w:rPr>
              <w:t>хорошую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B484F">
              <w:rPr>
                <w:rFonts w:eastAsia="Calibri"/>
                <w:lang w:eastAsia="en-US"/>
              </w:rPr>
              <w:t>сцепляемость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Верх обуви: натуральная кожа.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Подкладка: шерстин.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Клапан: глухой.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Цвет: черный. Полнота: 10.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ГОСТ 12.4.137-2001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28507-99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21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Перчатки трикотажные с латексным покрытием от пониженных температур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EN 388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8</w:t>
            </w:r>
            <w:r w:rsidRPr="00FB484F">
              <w:rPr>
                <w:rFonts w:eastAsia="Calibri"/>
                <w:lang w:eastAsia="en-US"/>
              </w:rPr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Перчатки </w:t>
            </w:r>
            <w:proofErr w:type="gramStart"/>
            <w:r w:rsidRPr="00FB484F">
              <w:rPr>
                <w:rFonts w:eastAsia="Calibri"/>
                <w:lang w:eastAsia="en-US"/>
              </w:rPr>
              <w:t>п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/ш  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Перчатки вязаные бесшовные из полушерстяной пряжи.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10</w:t>
            </w:r>
            <w:r w:rsidRPr="00FB484F">
              <w:rPr>
                <w:rFonts w:eastAsia="Calibri"/>
                <w:lang w:eastAsia="en-US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Костюм мужской сигнальн.-3 </w:t>
            </w:r>
            <w:proofErr w:type="spellStart"/>
            <w:r w:rsidRPr="00FB484F">
              <w:rPr>
                <w:rFonts w:eastAsia="Calibri"/>
                <w:lang w:eastAsia="en-US"/>
              </w:rPr>
              <w:t>кл</w:t>
            </w:r>
            <w:proofErr w:type="spellEnd"/>
            <w:r w:rsidRPr="00FB484F">
              <w:rPr>
                <w:rFonts w:eastAsia="Calibri"/>
                <w:lang w:eastAsia="en-US"/>
              </w:rPr>
              <w:t>., для защиты  от механических воздействий и ОПЗ /</w:t>
            </w:r>
            <w:proofErr w:type="spellStart"/>
            <w:r w:rsidRPr="00FB484F">
              <w:rPr>
                <w:rFonts w:eastAsia="Calibri"/>
                <w:lang w:eastAsia="en-US"/>
              </w:rPr>
              <w:t>куртка+брюки</w:t>
            </w:r>
            <w:proofErr w:type="spellEnd"/>
            <w:r w:rsidRPr="00FB484F">
              <w:rPr>
                <w:rFonts w:eastAsia="Calibri"/>
                <w:lang w:eastAsia="en-US"/>
              </w:rPr>
              <w:t>/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Куртка + брюки. Маркируется персональным номером.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Костюм соответствует 3 классу сигнальной одежды повышенной видимости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</w:t>
            </w:r>
            <w:r w:rsidRPr="00FB484F">
              <w:rPr>
                <w:rFonts w:eastAsia="Calibri"/>
                <w:lang w:eastAsia="en-US"/>
              </w:rPr>
              <w:lastRenderedPageBreak/>
              <w:t xml:space="preserve">кармана, петля для крепления </w:t>
            </w:r>
            <w:proofErr w:type="spellStart"/>
            <w:r w:rsidRPr="00FB484F">
              <w:rPr>
                <w:rFonts w:eastAsia="Calibri"/>
                <w:lang w:eastAsia="en-US"/>
              </w:rPr>
              <w:t>бейджа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. </w:t>
            </w:r>
            <w:proofErr w:type="spellStart"/>
            <w:proofErr w:type="gramStart"/>
            <w:r w:rsidRPr="00FB484F">
              <w:rPr>
                <w:rFonts w:eastAsia="Calibri"/>
                <w:lang w:eastAsia="en-US"/>
              </w:rPr>
              <w:t>C</w:t>
            </w:r>
            <w:proofErr w:type="gramEnd"/>
            <w:r w:rsidRPr="00FB484F">
              <w:rPr>
                <w:rFonts w:eastAsia="Calibri"/>
                <w:lang w:eastAsia="en-US"/>
              </w:rPr>
              <w:t>оответствует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европейскому стандарту EN 471 для специальной одежды повышенной видимости.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FB484F">
              <w:rPr>
                <w:rFonts w:eastAsia="Calibri"/>
                <w:lang w:eastAsia="en-US"/>
              </w:rPr>
              <w:t>Световозвращающий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материал: лента шириной 5 см, обеспечивает максимальную видимость.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Цвет: серый с </w:t>
            </w:r>
            <w:proofErr w:type="gramStart"/>
            <w:r w:rsidRPr="00FB484F">
              <w:rPr>
                <w:rFonts w:eastAsia="Calibri"/>
                <w:lang w:eastAsia="en-US"/>
              </w:rPr>
              <w:t>флуоресцентным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оранжевым.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Размеры: с 40-42 по 80-82; рост с 146-152 по 194-200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12.4.281-2014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 xml:space="preserve">3 </w:t>
            </w:r>
            <w:proofErr w:type="spellStart"/>
            <w:r w:rsidRPr="00FB484F">
              <w:rPr>
                <w:rFonts w:eastAsia="Calibri"/>
                <w:lang w:eastAsia="en-US"/>
              </w:rPr>
              <w:t>компл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рисунок 2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Нательное бельё </w:t>
            </w:r>
            <w:proofErr w:type="gramStart"/>
            <w:r w:rsidRPr="00FB484F">
              <w:rPr>
                <w:rFonts w:eastAsia="Calibri"/>
                <w:lang w:eastAsia="en-US"/>
              </w:rPr>
              <w:t>х/б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трикотажное с начесом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Ткань: 95% хлопок, 5% ПЭ, плотность 180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017/2011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31408-2009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71</w:t>
            </w:r>
            <w:r w:rsidRPr="00FB4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B484F">
              <w:rPr>
                <w:rFonts w:eastAsia="Calibri"/>
                <w:lang w:eastAsia="en-US"/>
              </w:rPr>
              <w:t>компл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Подшлемник на двойном ватине</w:t>
            </w:r>
            <w:r w:rsidRPr="00FB484F">
              <w:rPr>
                <w:rFonts w:eastAsia="Calibri"/>
                <w:lang w:eastAsia="en-US"/>
              </w:rPr>
              <w:tab/>
              <w:t>11 шт.</w:t>
            </w:r>
            <w:r w:rsidRPr="00FB484F">
              <w:rPr>
                <w:rFonts w:eastAsia="Calibri"/>
                <w:lang w:eastAsia="en-US"/>
              </w:rPr>
              <w:tab/>
              <w:t>175,00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Состав: 100% хлопок.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Цвет: черный.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Размер: 54-64 (регулируемый).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11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Костюм мужской для защиты от пониженных температур /</w:t>
            </w:r>
            <w:proofErr w:type="spellStart"/>
            <w:r w:rsidRPr="00FB484F">
              <w:rPr>
                <w:rFonts w:eastAsia="Calibri"/>
                <w:lang w:eastAsia="en-US"/>
              </w:rPr>
              <w:t>куртка+полукомбинезон</w:t>
            </w:r>
            <w:proofErr w:type="spellEnd"/>
            <w:proofErr w:type="gramStart"/>
            <w:r w:rsidRPr="00FB484F">
              <w:rPr>
                <w:rFonts w:eastAsia="Calibri"/>
                <w:lang w:eastAsia="en-US"/>
              </w:rPr>
              <w:t>/</w:t>
            </w:r>
            <w:r w:rsidRPr="00FB484F">
              <w:rPr>
                <w:rFonts w:eastAsia="Calibri"/>
                <w:lang w:eastAsia="en-US"/>
              </w:rPr>
              <w:tab/>
              <w:t>М</w:t>
            </w:r>
            <w:proofErr w:type="gramEnd"/>
            <w:r w:rsidRPr="00FB484F">
              <w:rPr>
                <w:rFonts w:eastAsia="Calibri"/>
                <w:lang w:eastAsia="en-US"/>
              </w:rPr>
              <w:t>аркируется персональным номером.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Куртка с центральной застежкой на </w:t>
            </w:r>
            <w:proofErr w:type="spellStart"/>
            <w:r w:rsidRPr="00FB484F">
              <w:rPr>
                <w:rFonts w:eastAsia="Calibri"/>
                <w:lang w:eastAsia="en-US"/>
              </w:rPr>
              <w:t>двухзамковую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молнию и ветрозащитный </w:t>
            </w:r>
            <w:r w:rsidRPr="00FB484F">
              <w:rPr>
                <w:rFonts w:eastAsia="Calibri"/>
                <w:lang w:eastAsia="en-US"/>
              </w:rPr>
              <w:lastRenderedPageBreak/>
              <w:t xml:space="preserve">клапан, воротник-стойка утеплен </w:t>
            </w:r>
            <w:proofErr w:type="gramStart"/>
            <w:r w:rsidRPr="00FB484F">
              <w:rPr>
                <w:rFonts w:eastAsia="Calibri"/>
                <w:lang w:eastAsia="en-US"/>
              </w:rPr>
              <w:t>высококачественным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B484F">
              <w:rPr>
                <w:rFonts w:eastAsia="Calibri"/>
                <w:lang w:eastAsia="en-US"/>
              </w:rPr>
              <w:t>флисом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. Боковые накладные карманы с клапаном, внутренний карман для документов. </w:t>
            </w:r>
            <w:proofErr w:type="spellStart"/>
            <w:r w:rsidRPr="00FB484F">
              <w:rPr>
                <w:rFonts w:eastAsia="Calibri"/>
                <w:lang w:eastAsia="en-US"/>
              </w:rPr>
              <w:t>Кулиски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Полукомбинезон с центральной застежкой на </w:t>
            </w:r>
            <w:proofErr w:type="spellStart"/>
            <w:r w:rsidRPr="00FB484F">
              <w:rPr>
                <w:rFonts w:eastAsia="Calibri"/>
                <w:lang w:eastAsia="en-US"/>
              </w:rPr>
              <w:t>двухзамковую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Утеплитель: </w:t>
            </w:r>
            <w:proofErr w:type="spellStart"/>
            <w:proofErr w:type="gramStart"/>
            <w:r w:rsidRPr="00FB484F">
              <w:rPr>
                <w:rFonts w:eastAsia="Calibri"/>
                <w:lang w:eastAsia="en-US"/>
              </w:rPr>
              <w:t>Слайтекс</w:t>
            </w:r>
            <w:proofErr w:type="spellEnd"/>
            <w:r w:rsidRPr="00FB484F">
              <w:rPr>
                <w:rFonts w:eastAsia="Calibri"/>
                <w:lang w:eastAsia="en-US"/>
              </w:rPr>
              <w:t>, 300 гр./</w:t>
            </w:r>
            <w:proofErr w:type="spellStart"/>
            <w:r w:rsidRPr="00FB484F">
              <w:rPr>
                <w:rFonts w:eastAsia="Calibri"/>
                <w:lang w:eastAsia="en-US"/>
              </w:rPr>
              <w:t>м.кв</w:t>
            </w:r>
            <w:proofErr w:type="spellEnd"/>
            <w:r w:rsidRPr="00FB484F">
              <w:rPr>
                <w:rFonts w:eastAsia="Calibri"/>
                <w:lang w:eastAsia="en-US"/>
              </w:rPr>
              <w:t>. - куртка, 200 гр./</w:t>
            </w:r>
            <w:proofErr w:type="spellStart"/>
            <w:r w:rsidRPr="00FB484F">
              <w:rPr>
                <w:rFonts w:eastAsia="Calibri"/>
                <w:lang w:eastAsia="en-US"/>
              </w:rPr>
              <w:t>м.кв</w:t>
            </w:r>
            <w:proofErr w:type="spellEnd"/>
            <w:r w:rsidRPr="00FB484F">
              <w:rPr>
                <w:rFonts w:eastAsia="Calibri"/>
                <w:lang w:eastAsia="en-US"/>
              </w:rPr>
              <w:t>. - полукомбинезон.</w:t>
            </w:r>
            <w:proofErr w:type="gramEnd"/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Подкладка: 100% полиэфир + ветрозащитная ткань (100% полиэфир). </w:t>
            </w:r>
            <w:proofErr w:type="spellStart"/>
            <w:r w:rsidRPr="00FB484F">
              <w:rPr>
                <w:rFonts w:eastAsia="Calibri"/>
                <w:lang w:eastAsia="en-US"/>
              </w:rPr>
              <w:t>Световозвращающий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материал: лента шириной 5 см, обеспечивает хорошую видимость.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Цвет: зеленый, для ИТР – зеленый с оранжевыми вставками.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Размеры: с 40-42 по 80-82; рост с 146-152 по 194-200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ГОСТ </w:t>
            </w:r>
            <w:proofErr w:type="gramStart"/>
            <w:r w:rsidRPr="00FB484F">
              <w:rPr>
                <w:rFonts w:eastAsia="Calibri"/>
                <w:lang w:eastAsia="en-US"/>
              </w:rPr>
              <w:t>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12.4.236-2011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 xml:space="preserve">143 </w:t>
            </w:r>
            <w:proofErr w:type="spellStart"/>
            <w:r w:rsidRPr="00FB484F">
              <w:rPr>
                <w:rFonts w:eastAsia="Calibri"/>
                <w:lang w:eastAsia="en-US"/>
              </w:rPr>
              <w:t>компл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val="en-US"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рисунок 2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Куртка мужская для защиты от пониженных температур «Винтер»</w:t>
            </w:r>
            <w:r w:rsidRPr="00FB484F">
              <w:rPr>
                <w:rFonts w:eastAsia="Calibri"/>
                <w:lang w:eastAsia="en-US"/>
              </w:rPr>
              <w:tab/>
              <w:t>Маркируется персональным номером.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Куртка с застежкой на </w:t>
            </w:r>
            <w:proofErr w:type="spellStart"/>
            <w:r w:rsidRPr="00FB484F">
              <w:rPr>
                <w:rFonts w:eastAsia="Calibri"/>
                <w:lang w:eastAsia="en-US"/>
              </w:rPr>
              <w:t>двухзамковую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молнию и ветрозащитным клапаном.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Воротник-стойка утеплен </w:t>
            </w:r>
            <w:proofErr w:type="gramStart"/>
            <w:r w:rsidRPr="00FB484F">
              <w:rPr>
                <w:rFonts w:eastAsia="Calibri"/>
                <w:lang w:eastAsia="en-US"/>
              </w:rPr>
              <w:t>высококачественным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B484F">
              <w:rPr>
                <w:rFonts w:eastAsia="Calibri"/>
                <w:lang w:eastAsia="en-US"/>
              </w:rPr>
              <w:t>флисом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. Боковые и </w:t>
            </w:r>
            <w:proofErr w:type="gramStart"/>
            <w:r w:rsidRPr="00FB484F">
              <w:rPr>
                <w:rFonts w:eastAsia="Calibri"/>
                <w:lang w:eastAsia="en-US"/>
              </w:rPr>
              <w:t>прорезной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(утепленные) карманы, внутренние карманы. Рукава с полушерстяными напульсниками. Ширина куртки </w:t>
            </w:r>
            <w:proofErr w:type="gramStart"/>
            <w:r w:rsidRPr="00FB484F">
              <w:rPr>
                <w:rFonts w:eastAsia="Calibri"/>
                <w:lang w:eastAsia="en-US"/>
              </w:rPr>
              <w:t>по низу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регулируется шнуром с </w:t>
            </w:r>
            <w:proofErr w:type="spellStart"/>
            <w:r w:rsidRPr="00FB484F">
              <w:rPr>
                <w:rFonts w:eastAsia="Calibri"/>
                <w:lang w:eastAsia="en-US"/>
              </w:rPr>
              <w:t>двухшнурными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фиксаторами. Капюшон утеплённый, 1 слой утеплителя.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 xml:space="preserve">Утеплитель:  </w:t>
            </w:r>
            <w:proofErr w:type="spellStart"/>
            <w:r w:rsidRPr="00FB484F">
              <w:rPr>
                <w:rFonts w:eastAsia="Calibri"/>
                <w:lang w:eastAsia="en-US"/>
              </w:rPr>
              <w:t>Филгуд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, 150 г/</w:t>
            </w:r>
            <w:proofErr w:type="spellStart"/>
            <w:r w:rsidRPr="00FB484F">
              <w:rPr>
                <w:rFonts w:eastAsia="Calibri"/>
                <w:lang w:eastAsia="en-US"/>
              </w:rPr>
              <w:t>кв</w:t>
            </w:r>
            <w:proofErr w:type="gramStart"/>
            <w:r w:rsidRPr="00FB484F">
              <w:rPr>
                <w:rFonts w:eastAsia="Calibri"/>
                <w:lang w:eastAsia="en-US"/>
              </w:rPr>
              <w:t>.м</w:t>
            </w:r>
            <w:proofErr w:type="spellEnd"/>
            <w:proofErr w:type="gramEnd"/>
            <w:r w:rsidRPr="00FB484F">
              <w:rPr>
                <w:rFonts w:eastAsia="Calibri"/>
                <w:lang w:eastAsia="en-US"/>
              </w:rPr>
              <w:t>, 3 слоя.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Подкладка: 100% полиэфир.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Сигнальный элемент: кант из </w:t>
            </w:r>
            <w:proofErr w:type="spellStart"/>
            <w:r w:rsidRPr="00FB484F">
              <w:rPr>
                <w:rFonts w:eastAsia="Calibri"/>
                <w:lang w:eastAsia="en-US"/>
              </w:rPr>
              <w:t>световозвращающего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материала.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Цвет: зеленый, отделка   черный.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Размеры: с 40-42 по 80-82; рост с 146-152 по 194-200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ГОСТ </w:t>
            </w:r>
            <w:proofErr w:type="gramStart"/>
            <w:r w:rsidRPr="00FB484F">
              <w:rPr>
                <w:rFonts w:eastAsia="Calibri"/>
                <w:lang w:eastAsia="en-US"/>
              </w:rPr>
              <w:t>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12.4.236-2011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22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FB484F"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рисунок 2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Костюм мужской/женский для защиты от механических воздействий и ОПЗ /</w:t>
            </w:r>
            <w:proofErr w:type="spellStart"/>
            <w:r w:rsidRPr="00FB484F">
              <w:rPr>
                <w:rFonts w:eastAsia="Calibri"/>
                <w:lang w:eastAsia="en-US"/>
              </w:rPr>
              <w:t>куртка+полукомбинезон</w:t>
            </w:r>
            <w:proofErr w:type="spellEnd"/>
            <w:r w:rsidRPr="00FB484F">
              <w:rPr>
                <w:rFonts w:eastAsia="Calibri"/>
                <w:lang w:eastAsia="en-US"/>
              </w:rPr>
              <w:t>/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Куртка + полукомбинезон.          Маркируется персональным номером.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</w:t>
            </w:r>
            <w:proofErr w:type="gramStart"/>
            <w:r w:rsidRPr="00FB484F">
              <w:rPr>
                <w:rFonts w:eastAsia="Calibri"/>
                <w:lang w:eastAsia="en-US"/>
              </w:rPr>
              <w:t>по низу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хлястиками. На спине складки для свободы движения. Рукава на манжетах.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FB484F">
              <w:rPr>
                <w:rFonts w:eastAsia="Calibri"/>
                <w:lang w:eastAsia="en-US"/>
              </w:rPr>
              <w:t>кв.м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FB484F">
              <w:rPr>
                <w:rFonts w:eastAsia="Calibri"/>
                <w:lang w:eastAsia="en-US"/>
              </w:rPr>
              <w:t>Световозвращающий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 материал: лента шириной 5 см. Цвет: зеленый, отделка   салатовый.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Размеры: с 40-42 по 80-82; рост с 146-152 по 194-200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176 </w:t>
            </w:r>
            <w:proofErr w:type="spellStart"/>
            <w:r w:rsidRPr="00FB484F">
              <w:rPr>
                <w:rFonts w:eastAsia="Calibri"/>
                <w:lang w:eastAsia="en-US"/>
              </w:rPr>
              <w:t>компл</w:t>
            </w:r>
            <w:proofErr w:type="spellEnd"/>
            <w:r w:rsidRPr="00FB484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FB484F">
              <w:rPr>
                <w:rFonts w:eastAsia="Calibri"/>
                <w:lang w:val="en-US" w:eastAsia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рисунок 2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Удерживающая система УС 1В (ПП-1В)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Удерживающая система (</w:t>
            </w:r>
            <w:proofErr w:type="spellStart"/>
            <w:r w:rsidRPr="00FB484F">
              <w:rPr>
                <w:rFonts w:eastAsia="Calibri"/>
                <w:lang w:eastAsia="en-US"/>
              </w:rPr>
              <w:t>безлямочная</w:t>
            </w:r>
            <w:proofErr w:type="spellEnd"/>
            <w:r w:rsidRPr="00FB484F">
              <w:rPr>
                <w:rFonts w:eastAsia="Calibri"/>
                <w:lang w:eastAsia="en-US"/>
              </w:rPr>
              <w:t>) со стропом из каната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Статическая нагрузка: не менее 15 кН (1500 кгс)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Длина строп: 1,45 м +\- 50 мм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Обхват пояса: 740-1440 мм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Объем: 0.0025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Вес изделия: 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ГОСТ </w:t>
            </w:r>
            <w:proofErr w:type="gramStart"/>
            <w:r w:rsidRPr="00FB484F">
              <w:rPr>
                <w:rFonts w:eastAsia="Calibri"/>
                <w:lang w:eastAsia="en-US"/>
              </w:rPr>
              <w:t>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ЕН 358-2008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 xml:space="preserve">2 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33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Удерживающая система УС 2ВЖ (ПП-2ВЖ)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Удерживающая система с наплечными и набедренными лямками, со стропом из полиамидного каната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Применение: для удержания от падения с высоты, позиционирования, ограничения и безопасного перемещения на высоте. </w:t>
            </w:r>
            <w:proofErr w:type="gramStart"/>
            <w:r w:rsidRPr="00FB484F">
              <w:rPr>
                <w:rFonts w:eastAsia="Calibri"/>
                <w:lang w:eastAsia="en-US"/>
              </w:rPr>
              <w:t>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  <w:proofErr w:type="gramEnd"/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</w:t>
            </w:r>
            <w:r w:rsidRPr="00FB484F">
              <w:rPr>
                <w:rFonts w:eastAsia="Calibri"/>
                <w:lang w:eastAsia="en-US"/>
              </w:rPr>
              <w:lastRenderedPageBreak/>
              <w:t xml:space="preserve">(полиамидный канат,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Статическая нагрузка: не менее 15 кН (1500 кгс)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Длина строп: 1,45 м +\- 50 мм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Обхват пояса: 740-1440 мм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Объем: 0.005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Вес изделия: 1.7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FB484F">
              <w:rPr>
                <w:rFonts w:eastAsia="Calibri"/>
                <w:lang w:eastAsia="en-US"/>
              </w:rPr>
              <w:t>ТР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ТС 019/2011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ГОСТ </w:t>
            </w:r>
            <w:proofErr w:type="gramStart"/>
            <w:r w:rsidRPr="00FB484F">
              <w:rPr>
                <w:rFonts w:eastAsia="Calibri"/>
                <w:lang w:eastAsia="en-US"/>
              </w:rPr>
              <w:t>Р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ЕН 358-2008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lastRenderedPageBreak/>
              <w:t>34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Фартук прорезиненный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Описание: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Защита: </w:t>
            </w:r>
            <w:proofErr w:type="spellStart"/>
            <w:r w:rsidRPr="00FB484F">
              <w:rPr>
                <w:rFonts w:eastAsia="Calibri"/>
                <w:lang w:eastAsia="en-US"/>
              </w:rPr>
              <w:t>Вн</w:t>
            </w:r>
            <w:proofErr w:type="spellEnd"/>
            <w:r w:rsidRPr="00FB484F">
              <w:rPr>
                <w:rFonts w:eastAsia="Calibri"/>
                <w:lang w:eastAsia="en-US"/>
              </w:rPr>
              <w:t xml:space="preserve">, </w:t>
            </w:r>
            <w:proofErr w:type="gramStart"/>
            <w:r w:rsidRPr="00FB484F">
              <w:rPr>
                <w:rFonts w:eastAsia="Calibri"/>
                <w:lang w:eastAsia="en-US"/>
              </w:rPr>
              <w:t>З</w:t>
            </w:r>
            <w:proofErr w:type="gramEnd"/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Материал: диагональ прорезиненная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ГОСТ 12.4.029-76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330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Нарукавник прорезиненный (</w:t>
            </w:r>
            <w:proofErr w:type="spellStart"/>
            <w:r w:rsidRPr="00FB484F">
              <w:rPr>
                <w:rFonts w:eastAsia="Calibri"/>
                <w:lang w:eastAsia="en-US"/>
              </w:rPr>
              <w:t>тк</w:t>
            </w:r>
            <w:proofErr w:type="gramStart"/>
            <w:r w:rsidRPr="00FB484F">
              <w:rPr>
                <w:rFonts w:eastAsia="Calibri"/>
                <w:lang w:eastAsia="en-US"/>
              </w:rPr>
              <w:t>.д</w:t>
            </w:r>
            <w:proofErr w:type="gramEnd"/>
            <w:r w:rsidRPr="00FB484F">
              <w:rPr>
                <w:rFonts w:eastAsia="Calibri"/>
                <w:lang w:eastAsia="en-US"/>
              </w:rPr>
              <w:t>иагональ</w:t>
            </w:r>
            <w:proofErr w:type="spellEnd"/>
            <w:r w:rsidRPr="00FB484F">
              <w:rPr>
                <w:rFonts w:eastAsia="Calibri"/>
                <w:lang w:eastAsia="en-US"/>
              </w:rPr>
              <w:t>)</w:t>
            </w:r>
            <w:r w:rsidRPr="00FB484F">
              <w:rPr>
                <w:rFonts w:eastAsia="Calibri"/>
                <w:lang w:eastAsia="en-US"/>
              </w:rPr>
              <w:tab/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 xml:space="preserve"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</w:t>
            </w:r>
            <w:proofErr w:type="gramStart"/>
            <w:r w:rsidRPr="00FB484F">
              <w:rPr>
                <w:rFonts w:eastAsia="Calibri"/>
                <w:lang w:eastAsia="en-US"/>
              </w:rPr>
              <w:t>хлопчатобумажная ткань, обладающая повышенной устойчивостью к износу и сохраняет</w:t>
            </w:r>
            <w:proofErr w:type="gramEnd"/>
            <w:r w:rsidRPr="00FB484F">
              <w:rPr>
                <w:rFonts w:eastAsia="Calibri"/>
                <w:lang w:eastAsia="en-US"/>
              </w:rPr>
              <w:t xml:space="preserve"> очень надолго свой цвет.</w:t>
            </w:r>
          </w:p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плотность 300г/м.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355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отсутствует</w:t>
            </w:r>
          </w:p>
        </w:tc>
      </w:tr>
      <w:tr w:rsidR="00FB484F" w:rsidRPr="00FB484F" w:rsidTr="00FB484F">
        <w:trPr>
          <w:trHeight w:val="18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B484F" w:rsidRPr="00FB484F" w:rsidTr="00FB484F">
        <w:trPr>
          <w:trHeight w:val="28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B484F">
              <w:rPr>
                <w:rFonts w:eastAsia="Calibri"/>
                <w:lang w:eastAsia="en-US"/>
              </w:rPr>
              <w:t>ИТОГО, руб. с НДС 20%:</w:t>
            </w:r>
          </w:p>
        </w:tc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F" w:rsidRPr="00FB484F" w:rsidRDefault="00FB484F" w:rsidP="00FB484F">
            <w:pPr>
              <w:numPr>
                <w:ilvl w:val="0"/>
                <w:numId w:val="24"/>
              </w:numPr>
              <w:tabs>
                <w:tab w:val="left" w:pos="426"/>
              </w:tabs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FB484F">
        <w:rPr>
          <w:rFonts w:eastAsia="Calibri"/>
          <w:b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FB484F">
        <w:rPr>
          <w:rFonts w:eastAsia="Calibri"/>
          <w:b/>
          <w:lang w:eastAsia="en-US"/>
        </w:rPr>
        <w:t>Стирки;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FB484F">
        <w:rPr>
          <w:rFonts w:eastAsia="Calibri"/>
          <w:b/>
          <w:lang w:eastAsia="en-US"/>
        </w:rPr>
        <w:lastRenderedPageBreak/>
        <w:t>Сушки;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FB484F">
        <w:rPr>
          <w:rFonts w:eastAsia="Calibri"/>
          <w:b/>
          <w:lang w:eastAsia="en-US"/>
        </w:rPr>
        <w:t>Глажения;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FB484F">
        <w:rPr>
          <w:rFonts w:eastAsia="Calibri"/>
          <w:b/>
          <w:lang w:eastAsia="en-US"/>
        </w:rPr>
        <w:t>Ремонта;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FB484F">
        <w:rPr>
          <w:rFonts w:eastAsia="Calibri"/>
          <w:b/>
          <w:lang w:eastAsia="en-US"/>
        </w:rPr>
        <w:t>Упаковки и доставки изделий, включая погрузо-разгрузочные работы.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t>Рисунок 1.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t xml:space="preserve">Метод нанесения: </w:t>
      </w:r>
      <w:proofErr w:type="spellStart"/>
      <w:r w:rsidRPr="00FB484F">
        <w:rPr>
          <w:rFonts w:eastAsia="Calibri"/>
          <w:lang w:eastAsia="en-US"/>
        </w:rPr>
        <w:t>термоперенос</w:t>
      </w:r>
      <w:proofErr w:type="spellEnd"/>
      <w:r w:rsidRPr="00FB484F">
        <w:rPr>
          <w:rFonts w:eastAsia="Calibri"/>
          <w:lang w:eastAsia="en-US"/>
        </w:rPr>
        <w:t xml:space="preserve">;     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t>Размер: 9*3 см.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pt;height:54.25pt" o:ole="">
            <v:imagedata r:id="rId7" o:title=""/>
          </v:shape>
          <o:OLEObject Type="Embed" ProgID="CorelDRAW.Graphic.13" ShapeID="_x0000_i1025" DrawAspect="Content" ObjectID="_1731318996" r:id="rId8"/>
        </w:objec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t>Рисунок 2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t xml:space="preserve">Метод нанесения: </w:t>
      </w:r>
      <w:proofErr w:type="spellStart"/>
      <w:r w:rsidRPr="00FB484F">
        <w:rPr>
          <w:rFonts w:eastAsia="Calibri"/>
          <w:lang w:eastAsia="en-US"/>
        </w:rPr>
        <w:t>термоперенос</w:t>
      </w:r>
      <w:proofErr w:type="spellEnd"/>
      <w:r w:rsidRPr="00FB484F">
        <w:rPr>
          <w:rFonts w:eastAsia="Calibri"/>
          <w:lang w:eastAsia="en-US"/>
        </w:rPr>
        <w:t>;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lang w:eastAsia="en-US"/>
        </w:rPr>
        <w:t>Размер: 27*8 см.</w:t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B484F">
        <w:rPr>
          <w:rFonts w:eastAsia="Calibri"/>
          <w:noProof/>
        </w:rPr>
        <w:drawing>
          <wp:inline distT="0" distB="0" distL="0" distR="0" wp14:anchorId="3B2B6320" wp14:editId="0A868EAE">
            <wp:extent cx="1981200" cy="695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4F" w:rsidRPr="00FB484F" w:rsidRDefault="00FB484F" w:rsidP="00FB484F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3924A4" w:rsidRPr="00063C55" w:rsidRDefault="003924A4" w:rsidP="00DD0735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:rsidR="001729C7" w:rsidRDefault="001729C7" w:rsidP="00DD073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14307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622B27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Руководитель______________________</w:t>
      </w: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>ОПИСЬ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624"/>
        <w:gridCol w:w="3054"/>
      </w:tblGrid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страниц</w:t>
            </w: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P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63C55">
        <w:rPr>
          <w:color w:val="000000"/>
        </w:rPr>
        <w:t>Руководитель______________________</w:t>
      </w: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063C55" w:rsidSect="00143075">
      <w:pgSz w:w="16838" w:h="11906" w:orient="landscape"/>
      <w:pgMar w:top="113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7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5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6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8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5"/>
  </w:num>
  <w:num w:numId="22">
    <w:abstractNumId w:val="19"/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63C55"/>
    <w:rsid w:val="00087676"/>
    <w:rsid w:val="00090F1B"/>
    <w:rsid w:val="000C56CA"/>
    <w:rsid w:val="000E5032"/>
    <w:rsid w:val="001034C8"/>
    <w:rsid w:val="00103D10"/>
    <w:rsid w:val="001272F2"/>
    <w:rsid w:val="00143075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13B00"/>
    <w:rsid w:val="004238F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2B27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C5014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0735"/>
    <w:rsid w:val="00DF2C72"/>
    <w:rsid w:val="00E024A8"/>
    <w:rsid w:val="00E105F7"/>
    <w:rsid w:val="00E46F72"/>
    <w:rsid w:val="00E55DD3"/>
    <w:rsid w:val="00E65750"/>
    <w:rsid w:val="00E82872"/>
    <w:rsid w:val="00EB31A0"/>
    <w:rsid w:val="00F06D01"/>
    <w:rsid w:val="00F331F3"/>
    <w:rsid w:val="00F36E9B"/>
    <w:rsid w:val="00F642B8"/>
    <w:rsid w:val="00F7439E"/>
    <w:rsid w:val="00FB484F"/>
    <w:rsid w:val="00FB4A15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876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DD073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876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DD073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25340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19</cp:revision>
  <cp:lastPrinted>2013-02-25T05:26:00Z</cp:lastPrinted>
  <dcterms:created xsi:type="dcterms:W3CDTF">2017-04-20T07:17:00Z</dcterms:created>
  <dcterms:modified xsi:type="dcterms:W3CDTF">2022-11-30T10:10:00Z</dcterms:modified>
</cp:coreProperties>
</file>