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19" w:rsidRPr="00735123" w:rsidRDefault="00CE7819" w:rsidP="00CE7819">
      <w:pPr>
        <w:ind w:firstLine="567"/>
        <w:rPr>
          <w:i w:val="0"/>
          <w:color w:val="000000"/>
          <w:sz w:val="22"/>
        </w:rPr>
      </w:pPr>
      <w:r w:rsidRPr="00735123">
        <w:rPr>
          <w:i w:val="0"/>
          <w:color w:val="000000"/>
          <w:sz w:val="22"/>
        </w:rPr>
        <w:t>Приложение № 3</w:t>
      </w:r>
    </w:p>
    <w:p w:rsidR="00CE7819" w:rsidRPr="00735123" w:rsidRDefault="00CE7819" w:rsidP="00CE7819">
      <w:pPr>
        <w:ind w:firstLine="567"/>
        <w:rPr>
          <w:i w:val="0"/>
          <w:color w:val="000000"/>
          <w:sz w:val="22"/>
        </w:rPr>
      </w:pPr>
      <w:r w:rsidRPr="00735123">
        <w:rPr>
          <w:i w:val="0"/>
          <w:color w:val="000000"/>
          <w:sz w:val="22"/>
        </w:rPr>
        <w:t xml:space="preserve">к извещению о проведении </w:t>
      </w:r>
    </w:p>
    <w:p w:rsidR="00CE7819" w:rsidRPr="00735123" w:rsidRDefault="00CE7819" w:rsidP="00CE7819">
      <w:pPr>
        <w:ind w:firstLine="567"/>
        <w:rPr>
          <w:i w:val="0"/>
          <w:color w:val="000000"/>
          <w:sz w:val="22"/>
        </w:rPr>
      </w:pPr>
      <w:r w:rsidRPr="00735123">
        <w:rPr>
          <w:i w:val="0"/>
          <w:color w:val="000000"/>
          <w:sz w:val="22"/>
        </w:rPr>
        <w:t>запроса предложений</w:t>
      </w:r>
    </w:p>
    <w:p w:rsidR="004E5CD8" w:rsidRPr="00735123" w:rsidRDefault="004E5CD8"/>
    <w:p w:rsidR="00B6079C" w:rsidRPr="00735123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735123">
        <w:rPr>
          <w:caps/>
          <w:sz w:val="32"/>
          <w:szCs w:val="32"/>
        </w:rPr>
        <w:t xml:space="preserve">Техническое задание </w:t>
      </w:r>
    </w:p>
    <w:p w:rsidR="00262C97" w:rsidRPr="00735123" w:rsidRDefault="00337B3A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735123">
        <w:rPr>
          <w:b/>
          <w:i w:val="0"/>
          <w:sz w:val="24"/>
          <w:szCs w:val="24"/>
        </w:rPr>
        <w:t>н</w:t>
      </w:r>
      <w:r w:rsidR="005A1FD5" w:rsidRPr="00735123">
        <w:rPr>
          <w:b/>
          <w:i w:val="0"/>
          <w:sz w:val="24"/>
          <w:szCs w:val="24"/>
        </w:rPr>
        <w:t xml:space="preserve">а </w:t>
      </w:r>
      <w:r w:rsidR="00FB683C" w:rsidRPr="00735123">
        <w:rPr>
          <w:b/>
          <w:i w:val="0"/>
          <w:sz w:val="24"/>
          <w:szCs w:val="24"/>
        </w:rPr>
        <w:t>строительство</w:t>
      </w:r>
      <w:r w:rsidR="005A1FD5" w:rsidRPr="00735123">
        <w:rPr>
          <w:b/>
          <w:i w:val="0"/>
          <w:sz w:val="24"/>
          <w:szCs w:val="24"/>
        </w:rPr>
        <w:t xml:space="preserve"> «</w:t>
      </w:r>
      <w:r w:rsidR="005A1FD5" w:rsidRPr="00735123">
        <w:rPr>
          <w:b/>
          <w:i w:val="0"/>
          <w:color w:val="000000" w:themeColor="text1"/>
          <w:sz w:val="24"/>
          <w:szCs w:val="24"/>
        </w:rPr>
        <w:t>Со</w:t>
      </w:r>
      <w:r w:rsidR="005364C5" w:rsidRPr="00735123">
        <w:rPr>
          <w:b/>
          <w:i w:val="0"/>
          <w:color w:val="000000" w:themeColor="text1"/>
          <w:sz w:val="24"/>
          <w:szCs w:val="24"/>
        </w:rPr>
        <w:t xml:space="preserve">временного </w:t>
      </w:r>
      <w:r w:rsidR="005A1FD5" w:rsidRPr="00735123">
        <w:rPr>
          <w:b/>
          <w:i w:val="0"/>
          <w:color w:val="000000" w:themeColor="text1"/>
          <w:sz w:val="24"/>
          <w:szCs w:val="24"/>
        </w:rPr>
        <w:t xml:space="preserve">сортировочного комплекса </w:t>
      </w:r>
      <w:r w:rsidR="00D976F6" w:rsidRPr="00735123">
        <w:rPr>
          <w:b/>
          <w:i w:val="0"/>
          <w:color w:val="000000" w:themeColor="text1"/>
          <w:sz w:val="24"/>
          <w:szCs w:val="24"/>
        </w:rPr>
        <w:t xml:space="preserve">ТБО </w:t>
      </w:r>
      <w:r w:rsidR="005A1FD5" w:rsidRPr="00735123">
        <w:rPr>
          <w:b/>
          <w:i w:val="0"/>
          <w:color w:val="000000" w:themeColor="text1"/>
          <w:sz w:val="24"/>
          <w:szCs w:val="24"/>
        </w:rPr>
        <w:t>на территории  действующего полигона твёрдых бытовых отходов</w:t>
      </w:r>
      <w:r w:rsidR="00132012" w:rsidRPr="00735123">
        <w:rPr>
          <w:b/>
          <w:i w:val="0"/>
          <w:color w:val="000000" w:themeColor="text1"/>
          <w:sz w:val="24"/>
          <w:szCs w:val="24"/>
        </w:rPr>
        <w:t xml:space="preserve"> «МАГ-1»</w:t>
      </w:r>
      <w:r w:rsidR="005A1FD5" w:rsidRPr="00735123">
        <w:rPr>
          <w:b/>
          <w:i w:val="0"/>
          <w:color w:val="000000" w:themeColor="text1"/>
          <w:sz w:val="24"/>
          <w:szCs w:val="24"/>
        </w:rPr>
        <w:t>»</w:t>
      </w:r>
      <w:r w:rsidR="005A1FD5" w:rsidRPr="00735123">
        <w:rPr>
          <w:b/>
          <w:i w:val="0"/>
          <w:sz w:val="24"/>
          <w:szCs w:val="24"/>
        </w:rPr>
        <w:t xml:space="preserve"> , </w:t>
      </w:r>
      <w:r w:rsidR="00262C97" w:rsidRPr="00735123">
        <w:rPr>
          <w:b/>
          <w:i w:val="0"/>
          <w:sz w:val="24"/>
          <w:szCs w:val="24"/>
        </w:rPr>
        <w:t>по адресу: Нижегородская область</w:t>
      </w:r>
      <w:r w:rsidR="005A1FD5" w:rsidRPr="00735123">
        <w:rPr>
          <w:b/>
          <w:i w:val="0"/>
          <w:sz w:val="24"/>
          <w:szCs w:val="24"/>
        </w:rPr>
        <w:t xml:space="preserve">, </w:t>
      </w:r>
      <w:r w:rsidR="00262C97" w:rsidRPr="00735123">
        <w:rPr>
          <w:b/>
          <w:i w:val="0"/>
          <w:sz w:val="24"/>
          <w:szCs w:val="24"/>
        </w:rPr>
        <w:t xml:space="preserve">г. Дзержинск </w:t>
      </w:r>
      <w:r w:rsidR="005364C5" w:rsidRPr="00735123">
        <w:rPr>
          <w:b/>
          <w:i w:val="0"/>
          <w:sz w:val="24"/>
          <w:szCs w:val="24"/>
        </w:rPr>
        <w:t>390 км + 500 м Московского шоссе, 9.</w:t>
      </w:r>
    </w:p>
    <w:p w:rsidR="00B6079C" w:rsidRPr="00735123" w:rsidRDefault="00B6079C" w:rsidP="00B6079C"/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925"/>
        <w:gridCol w:w="5825"/>
      </w:tblGrid>
      <w:tr w:rsidR="00B6079C" w:rsidRPr="00735123" w:rsidTr="00E625C6">
        <w:trPr>
          <w:trHeight w:val="671"/>
        </w:trPr>
        <w:tc>
          <w:tcPr>
            <w:tcW w:w="273" w:type="pct"/>
            <w:vAlign w:val="center"/>
          </w:tcPr>
          <w:p w:rsidR="00B6079C" w:rsidRPr="00735123" w:rsidRDefault="00B6079C" w:rsidP="00E625C6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№</w:t>
            </w:r>
          </w:p>
          <w:p w:rsidR="00B6079C" w:rsidRPr="00735123" w:rsidRDefault="00B6079C" w:rsidP="00E625C6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п/п</w:t>
            </w:r>
          </w:p>
        </w:tc>
        <w:tc>
          <w:tcPr>
            <w:tcW w:w="1903" w:type="pct"/>
            <w:vAlign w:val="center"/>
          </w:tcPr>
          <w:p w:rsidR="00B6079C" w:rsidRPr="00735123" w:rsidRDefault="00B6079C" w:rsidP="00E625C6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vAlign w:val="center"/>
          </w:tcPr>
          <w:p w:rsidR="00B6079C" w:rsidRPr="00735123" w:rsidRDefault="00B6079C" w:rsidP="00E625C6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6079C" w:rsidRPr="00735123" w:rsidTr="00755D38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B6079C" w:rsidRPr="00735123" w:rsidRDefault="00B6079C" w:rsidP="005D19BF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:rsidR="00B6079C" w:rsidRPr="00735123" w:rsidRDefault="00B6079C" w:rsidP="005D19BF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735123">
              <w:rPr>
                <w:b/>
                <w:i w:val="0"/>
                <w:sz w:val="22"/>
                <w:szCs w:val="22"/>
              </w:rPr>
              <w:t>Общие данные</w:t>
            </w:r>
          </w:p>
          <w:p w:rsidR="00B6079C" w:rsidRPr="00735123" w:rsidRDefault="00B6079C" w:rsidP="005D19BF">
            <w:pPr>
              <w:pStyle w:val="a3"/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</w:tc>
      </w:tr>
      <w:tr w:rsidR="00B6079C" w:rsidRPr="00735123" w:rsidTr="00755D38">
        <w:trPr>
          <w:trHeight w:val="407"/>
        </w:trPr>
        <w:tc>
          <w:tcPr>
            <w:tcW w:w="273" w:type="pct"/>
            <w:vAlign w:val="center"/>
          </w:tcPr>
          <w:p w:rsidR="00B6079C" w:rsidRPr="007351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  <w:vAlign w:val="center"/>
          </w:tcPr>
          <w:p w:rsidR="00B6079C" w:rsidRPr="00735123" w:rsidRDefault="00B6079C" w:rsidP="008F60FE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 xml:space="preserve">Основание для </w:t>
            </w:r>
            <w:r w:rsidR="008F60FE" w:rsidRPr="00735123">
              <w:rPr>
                <w:i w:val="0"/>
                <w:sz w:val="22"/>
                <w:szCs w:val="22"/>
              </w:rPr>
              <w:t>выполнения строительных работ</w:t>
            </w:r>
          </w:p>
        </w:tc>
        <w:tc>
          <w:tcPr>
            <w:tcW w:w="2824" w:type="pct"/>
            <w:vAlign w:val="center"/>
          </w:tcPr>
          <w:p w:rsidR="00B6079C" w:rsidRPr="00735123" w:rsidRDefault="00E625C6" w:rsidP="00AC3B07">
            <w:pPr>
              <w:pStyle w:val="a3"/>
              <w:spacing w:line="240" w:lineRule="auto"/>
              <w:ind w:left="0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 xml:space="preserve">Договор </w:t>
            </w:r>
            <w:r w:rsidR="001E25AE" w:rsidRPr="00735123">
              <w:rPr>
                <w:i w:val="0"/>
                <w:sz w:val="22"/>
                <w:szCs w:val="22"/>
              </w:rPr>
              <w:t xml:space="preserve">генерального </w:t>
            </w:r>
            <w:r w:rsidRPr="00735123">
              <w:rPr>
                <w:i w:val="0"/>
                <w:sz w:val="22"/>
                <w:szCs w:val="22"/>
              </w:rPr>
              <w:t>подряда</w:t>
            </w:r>
            <w:r w:rsidR="001E25AE" w:rsidRPr="00735123">
              <w:rPr>
                <w:i w:val="0"/>
                <w:sz w:val="22"/>
                <w:szCs w:val="22"/>
              </w:rPr>
              <w:t xml:space="preserve"> (далее –Договор)</w:t>
            </w:r>
          </w:p>
        </w:tc>
      </w:tr>
      <w:tr w:rsidR="00B6079C" w:rsidRPr="00735123" w:rsidTr="00755D38">
        <w:tc>
          <w:tcPr>
            <w:tcW w:w="273" w:type="pct"/>
          </w:tcPr>
          <w:p w:rsidR="00B6079C" w:rsidRPr="007351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6079C" w:rsidRPr="007351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:rsidR="006A1582" w:rsidRPr="00735123" w:rsidRDefault="00132012" w:rsidP="00337B3A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ООО «</w:t>
            </w:r>
            <w:r w:rsidR="00B14DDE" w:rsidRPr="00735123">
              <w:rPr>
                <w:i w:val="0"/>
                <w:sz w:val="22"/>
                <w:szCs w:val="22"/>
              </w:rPr>
              <w:t>МАГ Груп</w:t>
            </w:r>
            <w:r w:rsidR="00154A98" w:rsidRPr="00735123">
              <w:rPr>
                <w:i w:val="0"/>
                <w:sz w:val="22"/>
                <w:szCs w:val="22"/>
              </w:rPr>
              <w:t>»</w:t>
            </w:r>
          </w:p>
        </w:tc>
      </w:tr>
      <w:tr w:rsidR="00B6079C" w:rsidRPr="00735123" w:rsidTr="00755D38">
        <w:trPr>
          <w:trHeight w:val="70"/>
        </w:trPr>
        <w:tc>
          <w:tcPr>
            <w:tcW w:w="273" w:type="pct"/>
          </w:tcPr>
          <w:p w:rsidR="00B6079C" w:rsidRPr="007351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3.</w:t>
            </w:r>
          </w:p>
        </w:tc>
        <w:tc>
          <w:tcPr>
            <w:tcW w:w="1903" w:type="pct"/>
          </w:tcPr>
          <w:p w:rsidR="00B6079C" w:rsidRPr="00735123" w:rsidRDefault="00880D9A" w:rsidP="00880D9A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П</w:t>
            </w:r>
            <w:r w:rsidR="005364C5" w:rsidRPr="00735123">
              <w:rPr>
                <w:i w:val="0"/>
                <w:sz w:val="22"/>
                <w:szCs w:val="22"/>
              </w:rPr>
              <w:t>роектная организация</w:t>
            </w:r>
          </w:p>
        </w:tc>
        <w:tc>
          <w:tcPr>
            <w:tcW w:w="2824" w:type="pct"/>
          </w:tcPr>
          <w:p w:rsidR="006A1582" w:rsidRPr="00735123" w:rsidRDefault="00FB683C" w:rsidP="008309C8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ООО «Юнидеф-проект»</w:t>
            </w:r>
          </w:p>
        </w:tc>
      </w:tr>
      <w:tr w:rsidR="00B6079C" w:rsidRPr="00735123" w:rsidTr="00755D38">
        <w:tc>
          <w:tcPr>
            <w:tcW w:w="273" w:type="pct"/>
          </w:tcPr>
          <w:p w:rsidR="00B6079C" w:rsidRPr="007351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4.</w:t>
            </w:r>
          </w:p>
        </w:tc>
        <w:tc>
          <w:tcPr>
            <w:tcW w:w="1903" w:type="pct"/>
          </w:tcPr>
          <w:p w:rsidR="00B6079C" w:rsidRPr="007351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6079C" w:rsidRPr="00735123" w:rsidRDefault="005A6AC6" w:rsidP="00337B3A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«</w:t>
            </w:r>
            <w:r w:rsidR="005A1FD5" w:rsidRPr="00735123">
              <w:rPr>
                <w:i w:val="0"/>
                <w:sz w:val="22"/>
                <w:szCs w:val="22"/>
              </w:rPr>
              <w:t>Современный сортировочный  комплекс</w:t>
            </w:r>
            <w:r w:rsidR="00D976F6" w:rsidRPr="00735123">
              <w:rPr>
                <w:i w:val="0"/>
                <w:sz w:val="22"/>
                <w:szCs w:val="22"/>
              </w:rPr>
              <w:t xml:space="preserve"> ТБО</w:t>
            </w:r>
            <w:r w:rsidR="005A1FD5" w:rsidRPr="00735123">
              <w:rPr>
                <w:i w:val="0"/>
                <w:sz w:val="22"/>
                <w:szCs w:val="22"/>
              </w:rPr>
              <w:t xml:space="preserve">  на территории  действующего полигона твёрдых бытовых отходов</w:t>
            </w:r>
            <w:r w:rsidR="00132012" w:rsidRPr="00735123">
              <w:rPr>
                <w:i w:val="0"/>
                <w:sz w:val="22"/>
                <w:szCs w:val="22"/>
              </w:rPr>
              <w:t xml:space="preserve"> «МАГ-1»</w:t>
            </w:r>
            <w:r w:rsidR="00606CB6" w:rsidRPr="00735123">
              <w:rPr>
                <w:i w:val="0"/>
                <w:sz w:val="22"/>
                <w:szCs w:val="22"/>
              </w:rPr>
              <w:t>»</w:t>
            </w:r>
            <w:r w:rsidR="002B635E" w:rsidRPr="00735123">
              <w:rPr>
                <w:i w:val="0"/>
                <w:sz w:val="22"/>
                <w:szCs w:val="22"/>
              </w:rPr>
              <w:t xml:space="preserve"> (Основание </w:t>
            </w:r>
            <w:r w:rsidR="00A069A9" w:rsidRPr="00735123">
              <w:rPr>
                <w:i w:val="0"/>
                <w:sz w:val="22"/>
                <w:szCs w:val="22"/>
              </w:rPr>
              <w:t xml:space="preserve"> ОЦП</w:t>
            </w:r>
            <w:r w:rsidR="00A83AB2" w:rsidRPr="00735123">
              <w:rPr>
                <w:i w:val="0"/>
                <w:sz w:val="22"/>
                <w:szCs w:val="22"/>
              </w:rPr>
              <w:t xml:space="preserve">, </w:t>
            </w:r>
            <w:r w:rsidR="00A069A9" w:rsidRPr="00735123">
              <w:rPr>
                <w:i w:val="0"/>
                <w:sz w:val="22"/>
                <w:szCs w:val="22"/>
              </w:rPr>
              <w:t>решени</w:t>
            </w:r>
            <w:r w:rsidR="00A83AB2" w:rsidRPr="00735123">
              <w:rPr>
                <w:i w:val="0"/>
                <w:sz w:val="22"/>
                <w:szCs w:val="22"/>
              </w:rPr>
              <w:t>е</w:t>
            </w:r>
            <w:r w:rsidR="00A069A9" w:rsidRPr="00735123">
              <w:rPr>
                <w:i w:val="0"/>
                <w:sz w:val="22"/>
                <w:szCs w:val="22"/>
              </w:rPr>
              <w:t xml:space="preserve"> </w:t>
            </w:r>
            <w:r w:rsidR="000C265A" w:rsidRPr="00735123">
              <w:rPr>
                <w:i w:val="0"/>
                <w:sz w:val="22"/>
                <w:szCs w:val="22"/>
              </w:rPr>
              <w:t>Инвестиционного совета при Губернаторе Нижегородской области от 30.09.2009 № 4282-92-3358</w:t>
            </w:r>
            <w:r w:rsidR="00A83AB2" w:rsidRPr="00735123">
              <w:rPr>
                <w:i w:val="0"/>
                <w:sz w:val="22"/>
                <w:szCs w:val="22"/>
              </w:rPr>
              <w:t>,</w:t>
            </w:r>
            <w:r w:rsidR="00A069A9" w:rsidRPr="00735123">
              <w:rPr>
                <w:i w:val="0"/>
                <w:sz w:val="22"/>
                <w:szCs w:val="22"/>
              </w:rPr>
              <w:t xml:space="preserve"> распоряжени</w:t>
            </w:r>
            <w:r w:rsidR="00A83AB2" w:rsidRPr="00735123">
              <w:rPr>
                <w:i w:val="0"/>
                <w:sz w:val="22"/>
                <w:szCs w:val="22"/>
              </w:rPr>
              <w:t>е</w:t>
            </w:r>
            <w:r w:rsidR="00A069A9" w:rsidRPr="00735123">
              <w:rPr>
                <w:i w:val="0"/>
                <w:sz w:val="22"/>
                <w:szCs w:val="22"/>
              </w:rPr>
              <w:t xml:space="preserve"> губернатора Нижегородской области </w:t>
            </w:r>
            <w:r w:rsidR="000C265A" w:rsidRPr="00735123">
              <w:rPr>
                <w:i w:val="0"/>
                <w:sz w:val="22"/>
                <w:szCs w:val="22"/>
              </w:rPr>
              <w:t xml:space="preserve"> от 10.03.2010 </w:t>
            </w:r>
            <w:r w:rsidR="008946CC" w:rsidRPr="00735123">
              <w:rPr>
                <w:i w:val="0"/>
                <w:sz w:val="22"/>
                <w:szCs w:val="22"/>
              </w:rPr>
              <w:t xml:space="preserve">№ </w:t>
            </w:r>
            <w:r w:rsidR="00A069A9" w:rsidRPr="00735123">
              <w:rPr>
                <w:i w:val="0"/>
                <w:sz w:val="22"/>
                <w:szCs w:val="22"/>
              </w:rPr>
              <w:t>384-р</w:t>
            </w:r>
            <w:r w:rsidR="002B635E" w:rsidRPr="00735123">
              <w:rPr>
                <w:i w:val="0"/>
                <w:sz w:val="22"/>
                <w:szCs w:val="22"/>
              </w:rPr>
              <w:t>)</w:t>
            </w:r>
            <w:r w:rsidR="00A83AB2" w:rsidRPr="00735123">
              <w:rPr>
                <w:i w:val="0"/>
                <w:sz w:val="22"/>
                <w:szCs w:val="22"/>
              </w:rPr>
              <w:t>.</w:t>
            </w:r>
          </w:p>
        </w:tc>
      </w:tr>
      <w:tr w:rsidR="00B6079C" w:rsidRPr="00735123" w:rsidTr="00755D38">
        <w:trPr>
          <w:trHeight w:val="349"/>
        </w:trPr>
        <w:tc>
          <w:tcPr>
            <w:tcW w:w="273" w:type="pct"/>
            <w:vAlign w:val="center"/>
          </w:tcPr>
          <w:p w:rsidR="00B6079C" w:rsidRPr="007351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5.</w:t>
            </w:r>
          </w:p>
        </w:tc>
        <w:tc>
          <w:tcPr>
            <w:tcW w:w="1903" w:type="pct"/>
            <w:vAlign w:val="center"/>
          </w:tcPr>
          <w:p w:rsidR="00B6079C" w:rsidRPr="007351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vAlign w:val="center"/>
          </w:tcPr>
          <w:p w:rsidR="00B6079C" w:rsidRPr="00735123" w:rsidRDefault="005364C5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Нижегородская область, г. Дзержинск, 390 км + 500 м Московского шоссе, 9.</w:t>
            </w:r>
          </w:p>
        </w:tc>
      </w:tr>
      <w:tr w:rsidR="00B6079C" w:rsidRPr="00735123" w:rsidTr="00755D38">
        <w:tc>
          <w:tcPr>
            <w:tcW w:w="273" w:type="pct"/>
          </w:tcPr>
          <w:p w:rsidR="00B6079C" w:rsidRPr="007351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6.</w:t>
            </w:r>
          </w:p>
        </w:tc>
        <w:tc>
          <w:tcPr>
            <w:tcW w:w="1903" w:type="pct"/>
          </w:tcPr>
          <w:p w:rsidR="00B6079C" w:rsidRPr="007351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 xml:space="preserve">Назначение объекта </w:t>
            </w:r>
          </w:p>
        </w:tc>
        <w:tc>
          <w:tcPr>
            <w:tcW w:w="2824" w:type="pct"/>
          </w:tcPr>
          <w:p w:rsidR="00B6079C" w:rsidRPr="00735123" w:rsidRDefault="00C84904" w:rsidP="00337B3A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Сортировка</w:t>
            </w:r>
            <w:r w:rsidR="006C1F8D" w:rsidRPr="00735123">
              <w:rPr>
                <w:i w:val="0"/>
                <w:sz w:val="22"/>
                <w:szCs w:val="22"/>
              </w:rPr>
              <w:t xml:space="preserve"> </w:t>
            </w:r>
            <w:r w:rsidRPr="00735123">
              <w:rPr>
                <w:i w:val="0"/>
                <w:sz w:val="22"/>
                <w:szCs w:val="22"/>
              </w:rPr>
              <w:t>твёрдых бытовых отходов</w:t>
            </w:r>
            <w:r w:rsidR="001F6378" w:rsidRPr="00735123">
              <w:rPr>
                <w:i w:val="0"/>
                <w:sz w:val="22"/>
                <w:szCs w:val="22"/>
              </w:rPr>
              <w:t xml:space="preserve"> с возможностью производства компоста</w:t>
            </w:r>
          </w:p>
        </w:tc>
      </w:tr>
      <w:tr w:rsidR="00B6079C" w:rsidRPr="00735123" w:rsidTr="00755D38">
        <w:tc>
          <w:tcPr>
            <w:tcW w:w="273" w:type="pct"/>
          </w:tcPr>
          <w:p w:rsidR="00B6079C" w:rsidRPr="007351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7</w:t>
            </w:r>
          </w:p>
        </w:tc>
        <w:tc>
          <w:tcPr>
            <w:tcW w:w="1903" w:type="pct"/>
          </w:tcPr>
          <w:p w:rsidR="00B6079C" w:rsidRPr="00735123" w:rsidRDefault="00FB683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Технико-экономические показатели</w:t>
            </w:r>
          </w:p>
        </w:tc>
        <w:tc>
          <w:tcPr>
            <w:tcW w:w="2824" w:type="pct"/>
          </w:tcPr>
          <w:p w:rsidR="00FB683C" w:rsidRPr="00735123" w:rsidRDefault="00773FE3" w:rsidP="00FB683C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Площадь участка:  2,7  га.</w:t>
            </w:r>
          </w:p>
          <w:p w:rsidR="00FB683C" w:rsidRPr="00735123" w:rsidRDefault="00773FE3" w:rsidP="00FB683C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 xml:space="preserve">Площадь застройки: </w:t>
            </w:r>
            <w:r w:rsidRPr="00735123">
              <w:rPr>
                <w:i w:val="0"/>
                <w:sz w:val="22"/>
                <w:szCs w:val="22"/>
              </w:rPr>
              <w:tab/>
              <w:t xml:space="preserve"> 0,54 га:</w:t>
            </w:r>
          </w:p>
          <w:p w:rsidR="00FB683C" w:rsidRPr="00735123" w:rsidRDefault="00FB683C" w:rsidP="00FB683C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- здани</w:t>
            </w:r>
            <w:r w:rsidR="00801753" w:rsidRPr="00735123">
              <w:rPr>
                <w:i w:val="0"/>
                <w:sz w:val="22"/>
                <w:szCs w:val="22"/>
              </w:rPr>
              <w:t>я</w:t>
            </w:r>
            <w:r w:rsidRPr="00735123">
              <w:rPr>
                <w:i w:val="0"/>
                <w:sz w:val="22"/>
                <w:szCs w:val="22"/>
              </w:rPr>
              <w:t xml:space="preserve"> цеха - 2777,8 м2</w:t>
            </w:r>
            <w:r w:rsidR="00773FE3" w:rsidRPr="00735123">
              <w:rPr>
                <w:i w:val="0"/>
                <w:sz w:val="22"/>
                <w:szCs w:val="22"/>
              </w:rPr>
              <w:t>;</w:t>
            </w:r>
          </w:p>
          <w:p w:rsidR="00FB683C" w:rsidRPr="00735123" w:rsidRDefault="00FB683C" w:rsidP="00FB683C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 xml:space="preserve"> - навеса выгрузки мусора - 2268,0 м2</w:t>
            </w:r>
            <w:r w:rsidR="00773FE3" w:rsidRPr="00735123">
              <w:rPr>
                <w:i w:val="0"/>
                <w:sz w:val="22"/>
                <w:szCs w:val="22"/>
              </w:rPr>
              <w:t>;</w:t>
            </w:r>
          </w:p>
          <w:p w:rsidR="00FB683C" w:rsidRPr="00735123" w:rsidRDefault="00FB683C" w:rsidP="00FB683C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 xml:space="preserve"> - навеса  погрузки продукции - 378 м2.</w:t>
            </w:r>
          </w:p>
          <w:p w:rsidR="00FB683C" w:rsidRPr="00735123" w:rsidRDefault="00773FE3" w:rsidP="00FB683C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Строительный объем здания:</w:t>
            </w:r>
            <w:r w:rsidRPr="00735123">
              <w:rPr>
                <w:i w:val="0"/>
                <w:sz w:val="22"/>
                <w:szCs w:val="22"/>
              </w:rPr>
              <w:tab/>
              <w:t xml:space="preserve"> </w:t>
            </w:r>
            <w:r w:rsidR="00FB683C" w:rsidRPr="00735123">
              <w:rPr>
                <w:i w:val="0"/>
                <w:sz w:val="22"/>
                <w:szCs w:val="22"/>
              </w:rPr>
              <w:t>75419,1м3</w:t>
            </w:r>
            <w:r w:rsidRPr="00735123">
              <w:rPr>
                <w:i w:val="0"/>
                <w:sz w:val="22"/>
                <w:szCs w:val="22"/>
              </w:rPr>
              <w:t>,</w:t>
            </w:r>
            <w:r w:rsidR="00FB683C" w:rsidRPr="00735123">
              <w:rPr>
                <w:i w:val="0"/>
                <w:sz w:val="22"/>
                <w:szCs w:val="22"/>
              </w:rPr>
              <w:t xml:space="preserve"> в т.</w:t>
            </w:r>
            <w:r w:rsidRPr="00735123">
              <w:rPr>
                <w:i w:val="0"/>
                <w:sz w:val="22"/>
                <w:szCs w:val="22"/>
              </w:rPr>
              <w:t xml:space="preserve"> </w:t>
            </w:r>
            <w:r w:rsidR="00FB683C" w:rsidRPr="00735123">
              <w:rPr>
                <w:i w:val="0"/>
                <w:sz w:val="22"/>
                <w:szCs w:val="22"/>
              </w:rPr>
              <w:t>ч.:</w:t>
            </w:r>
          </w:p>
          <w:p w:rsidR="00FB683C" w:rsidRPr="00735123" w:rsidRDefault="00773FE3" w:rsidP="00FB683C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- здания</w:t>
            </w:r>
            <w:r w:rsidR="00FB683C" w:rsidRPr="00735123">
              <w:rPr>
                <w:i w:val="0"/>
                <w:sz w:val="22"/>
                <w:szCs w:val="22"/>
              </w:rPr>
              <w:t xml:space="preserve"> цеха - 40888,8 м3</w:t>
            </w:r>
            <w:r w:rsidRPr="00735123">
              <w:rPr>
                <w:i w:val="0"/>
                <w:sz w:val="22"/>
                <w:szCs w:val="22"/>
              </w:rPr>
              <w:t>;</w:t>
            </w:r>
          </w:p>
          <w:p w:rsidR="00FB683C" w:rsidRPr="00735123" w:rsidRDefault="00FB683C" w:rsidP="00FB683C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- навеса выгрузки мусора - 29427,3 м2</w:t>
            </w:r>
            <w:r w:rsidR="00773FE3" w:rsidRPr="00735123">
              <w:rPr>
                <w:i w:val="0"/>
                <w:sz w:val="22"/>
                <w:szCs w:val="22"/>
              </w:rPr>
              <w:t>;</w:t>
            </w:r>
          </w:p>
          <w:p w:rsidR="00FB683C" w:rsidRPr="00735123" w:rsidRDefault="00FB683C" w:rsidP="00FB683C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 xml:space="preserve"> - навеса  погрузки продукции - 5103 м2.</w:t>
            </w:r>
          </w:p>
          <w:p w:rsidR="00FB683C" w:rsidRPr="00735123" w:rsidRDefault="00FB683C" w:rsidP="00FB683C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Электроснабжение:</w:t>
            </w:r>
          </w:p>
          <w:p w:rsidR="00FB683C" w:rsidRPr="00735123" w:rsidRDefault="00FB683C" w:rsidP="00FB683C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Установленная мощность, Руст.=</w:t>
            </w:r>
            <w:r w:rsidR="00773FE3" w:rsidRPr="00735123">
              <w:rPr>
                <w:i w:val="0"/>
                <w:sz w:val="22"/>
                <w:szCs w:val="22"/>
              </w:rPr>
              <w:t xml:space="preserve"> </w:t>
            </w:r>
            <w:r w:rsidRPr="00735123">
              <w:rPr>
                <w:i w:val="0"/>
                <w:sz w:val="22"/>
                <w:szCs w:val="22"/>
              </w:rPr>
              <w:t>925,297 кВт</w:t>
            </w:r>
            <w:r w:rsidR="00773FE3" w:rsidRPr="00735123">
              <w:rPr>
                <w:i w:val="0"/>
                <w:sz w:val="22"/>
                <w:szCs w:val="22"/>
              </w:rPr>
              <w:t>;</w:t>
            </w:r>
          </w:p>
          <w:p w:rsidR="00FB683C" w:rsidRPr="00735123" w:rsidRDefault="00FB683C" w:rsidP="00FB683C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Расчетная мощность, Ррасч.=</w:t>
            </w:r>
            <w:r w:rsidR="00773FE3" w:rsidRPr="00735123">
              <w:rPr>
                <w:i w:val="0"/>
                <w:sz w:val="22"/>
                <w:szCs w:val="22"/>
              </w:rPr>
              <w:t xml:space="preserve"> </w:t>
            </w:r>
            <w:r w:rsidRPr="00735123">
              <w:rPr>
                <w:i w:val="0"/>
                <w:sz w:val="22"/>
                <w:szCs w:val="22"/>
              </w:rPr>
              <w:t>925,297 кВт</w:t>
            </w:r>
            <w:r w:rsidR="00773FE3" w:rsidRPr="00735123">
              <w:rPr>
                <w:i w:val="0"/>
                <w:sz w:val="22"/>
                <w:szCs w:val="22"/>
              </w:rPr>
              <w:t>;</w:t>
            </w:r>
          </w:p>
          <w:p w:rsidR="00FB683C" w:rsidRPr="00735123" w:rsidRDefault="00FB683C" w:rsidP="00FB683C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Расчетный ток, Iрасч.=</w:t>
            </w:r>
            <w:r w:rsidR="00773FE3" w:rsidRPr="00735123">
              <w:rPr>
                <w:i w:val="0"/>
                <w:sz w:val="22"/>
                <w:szCs w:val="22"/>
              </w:rPr>
              <w:t xml:space="preserve"> </w:t>
            </w:r>
            <w:r w:rsidRPr="00735123">
              <w:rPr>
                <w:i w:val="0"/>
                <w:sz w:val="22"/>
                <w:szCs w:val="22"/>
              </w:rPr>
              <w:t>1405,84 А</w:t>
            </w:r>
            <w:r w:rsidR="00773FE3" w:rsidRPr="00735123">
              <w:rPr>
                <w:i w:val="0"/>
                <w:sz w:val="22"/>
                <w:szCs w:val="22"/>
              </w:rPr>
              <w:t>.</w:t>
            </w:r>
          </w:p>
          <w:p w:rsidR="00880D9A" w:rsidRPr="00735123" w:rsidRDefault="004C0231" w:rsidP="00FB683C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КТП, мощность силового трансформатора 1250кВа</w:t>
            </w:r>
            <w:r w:rsidR="00773FE3" w:rsidRPr="00735123">
              <w:rPr>
                <w:i w:val="0"/>
                <w:sz w:val="22"/>
                <w:szCs w:val="22"/>
              </w:rPr>
              <w:t>.</w:t>
            </w:r>
          </w:p>
          <w:p w:rsidR="00FB683C" w:rsidRPr="00735123" w:rsidRDefault="00773FE3" w:rsidP="00FB683C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Температурный режим - неотапливаемое здание.</w:t>
            </w:r>
          </w:p>
          <w:p w:rsidR="00FB683C" w:rsidRPr="00735123" w:rsidRDefault="00FB683C" w:rsidP="00FB683C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 xml:space="preserve">Этажность - 1. </w:t>
            </w:r>
          </w:p>
          <w:p w:rsidR="00FB683C" w:rsidRPr="00735123" w:rsidRDefault="00FB683C" w:rsidP="00FB683C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На территории участка запроектировано:</w:t>
            </w:r>
          </w:p>
          <w:p w:rsidR="00FB683C" w:rsidRPr="00735123" w:rsidRDefault="00FB683C" w:rsidP="00FB683C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-административно-бытовой корпус</w:t>
            </w:r>
            <w:r w:rsidR="00773FE3" w:rsidRPr="00735123">
              <w:rPr>
                <w:i w:val="0"/>
                <w:sz w:val="22"/>
                <w:szCs w:val="22"/>
              </w:rPr>
              <w:t>;</w:t>
            </w:r>
          </w:p>
          <w:p w:rsidR="00FB683C" w:rsidRPr="00735123" w:rsidRDefault="00FB683C" w:rsidP="00FB683C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-цех</w:t>
            </w:r>
            <w:r w:rsidR="00773FE3" w:rsidRPr="00735123">
              <w:rPr>
                <w:i w:val="0"/>
                <w:sz w:val="22"/>
                <w:szCs w:val="22"/>
              </w:rPr>
              <w:t>;</w:t>
            </w:r>
          </w:p>
          <w:p w:rsidR="00FB683C" w:rsidRPr="00735123" w:rsidRDefault="00FB683C" w:rsidP="00FB683C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-навес</w:t>
            </w:r>
            <w:r w:rsidR="00773FE3" w:rsidRPr="00735123">
              <w:rPr>
                <w:i w:val="0"/>
                <w:sz w:val="22"/>
                <w:szCs w:val="22"/>
              </w:rPr>
              <w:t>;</w:t>
            </w:r>
          </w:p>
          <w:p w:rsidR="00FB683C" w:rsidRPr="00735123" w:rsidRDefault="00FB683C" w:rsidP="00FB683C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-пожарные резервуары емкостью 1000м3 – 2шт</w:t>
            </w:r>
            <w:r w:rsidR="00773FE3" w:rsidRPr="00735123">
              <w:rPr>
                <w:i w:val="0"/>
                <w:sz w:val="22"/>
                <w:szCs w:val="22"/>
              </w:rPr>
              <w:t>;</w:t>
            </w:r>
          </w:p>
          <w:p w:rsidR="00FB683C" w:rsidRPr="00735123" w:rsidRDefault="00FB683C" w:rsidP="00FB683C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-котельная</w:t>
            </w:r>
            <w:r w:rsidR="00773FE3" w:rsidRPr="00735123">
              <w:rPr>
                <w:i w:val="0"/>
                <w:sz w:val="22"/>
                <w:szCs w:val="22"/>
              </w:rPr>
              <w:t>;</w:t>
            </w:r>
          </w:p>
          <w:p w:rsidR="00FB683C" w:rsidRPr="00735123" w:rsidRDefault="00FB683C" w:rsidP="00FB683C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-контейнер для х</w:t>
            </w:r>
            <w:r w:rsidR="00773FE3" w:rsidRPr="00735123">
              <w:rPr>
                <w:i w:val="0"/>
                <w:sz w:val="22"/>
                <w:szCs w:val="22"/>
              </w:rPr>
              <w:t>ранения пел</w:t>
            </w:r>
            <w:r w:rsidRPr="00735123">
              <w:rPr>
                <w:i w:val="0"/>
                <w:sz w:val="22"/>
                <w:szCs w:val="22"/>
              </w:rPr>
              <w:t>лет</w:t>
            </w:r>
            <w:r w:rsidR="00773FE3" w:rsidRPr="00735123">
              <w:rPr>
                <w:i w:val="0"/>
                <w:sz w:val="22"/>
                <w:szCs w:val="22"/>
              </w:rPr>
              <w:t>;</w:t>
            </w:r>
          </w:p>
          <w:p w:rsidR="00FB683C" w:rsidRPr="00735123" w:rsidRDefault="00FB683C" w:rsidP="00FB683C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-септики</w:t>
            </w:r>
            <w:r w:rsidR="00773FE3" w:rsidRPr="00735123">
              <w:rPr>
                <w:i w:val="0"/>
                <w:sz w:val="22"/>
                <w:szCs w:val="22"/>
              </w:rPr>
              <w:t>;</w:t>
            </w:r>
          </w:p>
          <w:p w:rsidR="005A4A9A" w:rsidRPr="00735123" w:rsidRDefault="00FB683C" w:rsidP="00FB683C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-емкости для сбора ливневых во</w:t>
            </w:r>
            <w:r w:rsidR="00773FE3" w:rsidRPr="00735123">
              <w:rPr>
                <w:i w:val="0"/>
                <w:sz w:val="22"/>
                <w:szCs w:val="22"/>
              </w:rPr>
              <w:t>д;</w:t>
            </w:r>
          </w:p>
          <w:p w:rsidR="00880D9A" w:rsidRPr="00735123" w:rsidRDefault="00880D9A" w:rsidP="00880D9A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Размеры в плане  в осях:</w:t>
            </w:r>
          </w:p>
          <w:p w:rsidR="00880D9A" w:rsidRPr="00735123" w:rsidRDefault="00880D9A" w:rsidP="00880D9A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Цех: 42х63 высота 15м и 36х3,7 высота 9м, шаг колонн 9м.</w:t>
            </w:r>
          </w:p>
          <w:p w:rsidR="00880D9A" w:rsidRPr="00735123" w:rsidRDefault="00880D9A" w:rsidP="00880D9A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Навес:  42 х 45 высота 15,57м и  42 х 9 высота 13,5м.</w:t>
            </w:r>
          </w:p>
          <w:p w:rsidR="00880D9A" w:rsidRPr="00735123" w:rsidRDefault="00880D9A" w:rsidP="00880D9A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lastRenderedPageBreak/>
              <w:t>У здания цеха предусмотрена рампа для погрузки  готового материала погрузчиком в машины, вы</w:t>
            </w:r>
            <w:r w:rsidR="000C265A" w:rsidRPr="00735123">
              <w:rPr>
                <w:i w:val="0"/>
                <w:sz w:val="22"/>
                <w:szCs w:val="22"/>
              </w:rPr>
              <w:t>сотой  1,4м от земли шириной 6м</w:t>
            </w:r>
            <w:r w:rsidR="00773FE3" w:rsidRPr="00735123">
              <w:rPr>
                <w:i w:val="0"/>
                <w:sz w:val="22"/>
                <w:szCs w:val="22"/>
              </w:rPr>
              <w:t>, длиной 12м.</w:t>
            </w:r>
          </w:p>
          <w:p w:rsidR="00880D9A" w:rsidRPr="00735123" w:rsidRDefault="00880D9A" w:rsidP="00880D9A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ab/>
              <w:t>В навесе располагается рампа выгрузки продукции, высотой 3м в виде подпорных стенок с трех сторон рампы.</w:t>
            </w:r>
          </w:p>
          <w:p w:rsidR="00880D9A" w:rsidRPr="00735123" w:rsidRDefault="00880D9A" w:rsidP="00880D9A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Ограждающие конструкции:</w:t>
            </w:r>
          </w:p>
          <w:p w:rsidR="00880D9A" w:rsidRPr="00735123" w:rsidRDefault="00880D9A" w:rsidP="00880D9A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Цех</w:t>
            </w:r>
            <w:r w:rsidR="00773FE3" w:rsidRPr="00735123">
              <w:rPr>
                <w:i w:val="0"/>
                <w:sz w:val="22"/>
                <w:szCs w:val="22"/>
              </w:rPr>
              <w:t xml:space="preserve"> – сэндвич-</w:t>
            </w:r>
            <w:r w:rsidRPr="00735123">
              <w:rPr>
                <w:i w:val="0"/>
                <w:sz w:val="22"/>
                <w:szCs w:val="22"/>
              </w:rPr>
              <w:t>панели и кирпичная противопожарная стена со стороны примыкания к АБК.</w:t>
            </w:r>
          </w:p>
          <w:p w:rsidR="00880D9A" w:rsidRPr="00735123" w:rsidRDefault="00880D9A" w:rsidP="00880D9A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Навес - профлист на 7м по высоте с двух сторон навеса, выше - сетка рабитца. Железобетонная сте</w:t>
            </w:r>
            <w:r w:rsidR="000C265A" w:rsidRPr="00735123">
              <w:rPr>
                <w:i w:val="0"/>
                <w:sz w:val="22"/>
                <w:szCs w:val="22"/>
              </w:rPr>
              <w:t>нка высотой 2,5 м и длиной 30 м</w:t>
            </w:r>
            <w:r w:rsidRPr="00735123">
              <w:rPr>
                <w:i w:val="0"/>
                <w:sz w:val="22"/>
                <w:szCs w:val="22"/>
              </w:rPr>
              <w:t xml:space="preserve">, примыкающая с двух сторон к рампе выгрузки. </w:t>
            </w:r>
          </w:p>
          <w:p w:rsidR="00880D9A" w:rsidRPr="00735123" w:rsidRDefault="00880D9A" w:rsidP="00880D9A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Остекление – ленточное, переплеты из окрашенного алюминия, однокамерный стеклопакет.</w:t>
            </w:r>
          </w:p>
          <w:p w:rsidR="00880D9A" w:rsidRPr="00735123" w:rsidRDefault="00880D9A" w:rsidP="00880D9A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Ворота подъемные секционные.</w:t>
            </w:r>
          </w:p>
          <w:p w:rsidR="00880D9A" w:rsidRPr="00735123" w:rsidRDefault="00880D9A" w:rsidP="00880D9A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АБК</w:t>
            </w:r>
            <w:r w:rsidR="00773FE3" w:rsidRPr="00735123">
              <w:rPr>
                <w:i w:val="0"/>
                <w:sz w:val="22"/>
                <w:szCs w:val="22"/>
              </w:rPr>
              <w:t>:</w:t>
            </w:r>
          </w:p>
          <w:p w:rsidR="00880D9A" w:rsidRPr="00735123" w:rsidRDefault="00880D9A" w:rsidP="00880D9A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 xml:space="preserve">двухэтажное строение 12м х 25,150м. Общая площадь – 603 м2. Высота здания до парапета – 7,9 м. </w:t>
            </w:r>
          </w:p>
          <w:p w:rsidR="00880D9A" w:rsidRPr="00735123" w:rsidRDefault="00880D9A" w:rsidP="00880D9A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Решения по наружной отделке здания:</w:t>
            </w:r>
          </w:p>
          <w:p w:rsidR="00880D9A" w:rsidRPr="00735123" w:rsidRDefault="00773FE3" w:rsidP="00880D9A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- ц</w:t>
            </w:r>
            <w:r w:rsidR="00880D9A" w:rsidRPr="00735123">
              <w:rPr>
                <w:i w:val="0"/>
                <w:sz w:val="22"/>
                <w:szCs w:val="22"/>
              </w:rPr>
              <w:t>окольная часть – штукатурка по сетке с окраской;</w:t>
            </w:r>
          </w:p>
          <w:p w:rsidR="00880D9A" w:rsidRPr="00735123" w:rsidRDefault="00773FE3" w:rsidP="00880D9A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- ф</w:t>
            </w:r>
            <w:r w:rsidR="00880D9A" w:rsidRPr="00735123">
              <w:rPr>
                <w:i w:val="0"/>
                <w:sz w:val="22"/>
                <w:szCs w:val="22"/>
              </w:rPr>
              <w:t xml:space="preserve">асады выше отметки цоколя – сэндвич панели; </w:t>
            </w:r>
          </w:p>
          <w:p w:rsidR="00880D9A" w:rsidRPr="00735123" w:rsidRDefault="00773FE3" w:rsidP="00880D9A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- д</w:t>
            </w:r>
            <w:r w:rsidR="00880D9A" w:rsidRPr="00735123">
              <w:rPr>
                <w:i w:val="0"/>
                <w:sz w:val="22"/>
                <w:szCs w:val="22"/>
              </w:rPr>
              <w:t>верь главного входа – витражного типа, остекленная;</w:t>
            </w:r>
          </w:p>
          <w:p w:rsidR="00880D9A" w:rsidRPr="00735123" w:rsidRDefault="00773FE3" w:rsidP="00880D9A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- д</w:t>
            </w:r>
            <w:r w:rsidR="00880D9A" w:rsidRPr="00735123">
              <w:rPr>
                <w:i w:val="0"/>
                <w:sz w:val="22"/>
                <w:szCs w:val="22"/>
              </w:rPr>
              <w:t>верь в</w:t>
            </w:r>
            <w:r w:rsidRPr="00735123">
              <w:rPr>
                <w:i w:val="0"/>
                <w:sz w:val="22"/>
                <w:szCs w:val="22"/>
              </w:rPr>
              <w:t xml:space="preserve"> электрощитовую – металлическая.</w:t>
            </w:r>
          </w:p>
          <w:p w:rsidR="00880D9A" w:rsidRPr="00735123" w:rsidRDefault="00880D9A" w:rsidP="00880D9A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Двери остальных выходов</w:t>
            </w:r>
            <w:r w:rsidR="00773FE3" w:rsidRPr="00735123">
              <w:rPr>
                <w:i w:val="0"/>
                <w:sz w:val="22"/>
                <w:szCs w:val="22"/>
              </w:rPr>
              <w:t xml:space="preserve">- </w:t>
            </w:r>
            <w:r w:rsidRPr="00735123">
              <w:rPr>
                <w:i w:val="0"/>
                <w:sz w:val="22"/>
                <w:szCs w:val="22"/>
              </w:rPr>
              <w:t>из алюминиевого профиля, остекленн</w:t>
            </w:r>
            <w:r w:rsidR="00773FE3" w:rsidRPr="00735123">
              <w:rPr>
                <w:i w:val="0"/>
                <w:sz w:val="22"/>
                <w:szCs w:val="22"/>
              </w:rPr>
              <w:t>ые.</w:t>
            </w:r>
          </w:p>
          <w:p w:rsidR="00880D9A" w:rsidRPr="00735123" w:rsidRDefault="00880D9A" w:rsidP="00880D9A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Окна дымоудаления над дверями на 1 и 2 этажах в здании – двухкамерные из алюминиевого профиля.</w:t>
            </w:r>
          </w:p>
        </w:tc>
      </w:tr>
      <w:tr w:rsidR="00212565" w:rsidRPr="00735123" w:rsidTr="00755D38">
        <w:tc>
          <w:tcPr>
            <w:tcW w:w="273" w:type="pct"/>
          </w:tcPr>
          <w:p w:rsidR="00212565" w:rsidRPr="00735123" w:rsidRDefault="00212565" w:rsidP="00941013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903" w:type="pct"/>
          </w:tcPr>
          <w:p w:rsidR="00212565" w:rsidRPr="00735123" w:rsidRDefault="00212565" w:rsidP="00941013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Технологическая часть</w:t>
            </w:r>
          </w:p>
        </w:tc>
        <w:tc>
          <w:tcPr>
            <w:tcW w:w="2824" w:type="pct"/>
          </w:tcPr>
          <w:p w:rsidR="00212565" w:rsidRPr="00735123" w:rsidRDefault="00212565" w:rsidP="00212565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Технологическая схема сортировочного комплекса ТБО выполнена на основании оборудования и технологических решений компании “Bollegraaf Recycling Solutions”. Перечень оборудования согласно приложению № 2 к Договору.</w:t>
            </w:r>
          </w:p>
        </w:tc>
      </w:tr>
      <w:tr w:rsidR="00212565" w:rsidRPr="00735123" w:rsidTr="00755D38">
        <w:tc>
          <w:tcPr>
            <w:tcW w:w="273" w:type="pct"/>
          </w:tcPr>
          <w:p w:rsidR="00212565" w:rsidRPr="00735123" w:rsidRDefault="00212565" w:rsidP="00941013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9</w:t>
            </w:r>
          </w:p>
        </w:tc>
        <w:tc>
          <w:tcPr>
            <w:tcW w:w="1903" w:type="pct"/>
          </w:tcPr>
          <w:p w:rsidR="00212565" w:rsidRPr="00735123" w:rsidRDefault="00212565" w:rsidP="00941013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Технологический процесс</w:t>
            </w:r>
          </w:p>
        </w:tc>
        <w:tc>
          <w:tcPr>
            <w:tcW w:w="2824" w:type="pct"/>
          </w:tcPr>
          <w:p w:rsidR="00212565" w:rsidRPr="00735123" w:rsidRDefault="00212565" w:rsidP="00941013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Технологический процесс сортировки твердых бытовых отходов – согласно технологическому решению компании</w:t>
            </w:r>
          </w:p>
          <w:p w:rsidR="00212565" w:rsidRPr="00735123" w:rsidRDefault="00212565" w:rsidP="00212565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“Bollegraaf Recycling Solutions</w:t>
            </w:r>
            <w:r w:rsidRPr="00735123">
              <w:rPr>
                <w:i w:val="0"/>
                <w:sz w:val="22"/>
                <w:szCs w:val="22"/>
                <w:lang w:val="en-US"/>
              </w:rPr>
              <w:t>”</w:t>
            </w:r>
            <w:r w:rsidRPr="00735123">
              <w:rPr>
                <w:i w:val="0"/>
                <w:sz w:val="22"/>
                <w:szCs w:val="22"/>
              </w:rPr>
              <w:t>.</w:t>
            </w:r>
          </w:p>
        </w:tc>
      </w:tr>
      <w:tr w:rsidR="00B6079C" w:rsidRPr="00735123" w:rsidTr="00755D38">
        <w:tc>
          <w:tcPr>
            <w:tcW w:w="273" w:type="pct"/>
          </w:tcPr>
          <w:p w:rsidR="00B6079C" w:rsidRPr="00735123" w:rsidRDefault="00773FE3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10</w:t>
            </w:r>
            <w:r w:rsidR="00B6079C" w:rsidRPr="007351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6079C" w:rsidRPr="007351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Вид строительства</w:t>
            </w:r>
          </w:p>
        </w:tc>
        <w:tc>
          <w:tcPr>
            <w:tcW w:w="2824" w:type="pct"/>
          </w:tcPr>
          <w:p w:rsidR="00B6079C" w:rsidRPr="00735123" w:rsidRDefault="00B6079C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 xml:space="preserve">Новое </w:t>
            </w:r>
          </w:p>
        </w:tc>
      </w:tr>
      <w:tr w:rsidR="00B6079C" w:rsidRPr="00735123" w:rsidTr="00755D38">
        <w:tc>
          <w:tcPr>
            <w:tcW w:w="273" w:type="pct"/>
          </w:tcPr>
          <w:p w:rsidR="00B6079C" w:rsidRPr="00735123" w:rsidRDefault="00B6079C" w:rsidP="00AC3B07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1</w:t>
            </w:r>
            <w:r w:rsidR="00AC3B07" w:rsidRPr="00735123">
              <w:rPr>
                <w:i w:val="0"/>
                <w:sz w:val="22"/>
                <w:szCs w:val="22"/>
              </w:rPr>
              <w:t>1</w:t>
            </w:r>
            <w:r w:rsidRPr="007351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6079C" w:rsidRPr="00735123" w:rsidRDefault="00B6079C" w:rsidP="00725C17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 xml:space="preserve">Сведения об участке </w:t>
            </w:r>
          </w:p>
        </w:tc>
        <w:tc>
          <w:tcPr>
            <w:tcW w:w="2824" w:type="pct"/>
          </w:tcPr>
          <w:p w:rsidR="00C84904" w:rsidRPr="00735123" w:rsidRDefault="005E0911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 xml:space="preserve">Нижегородская область  г. Дзержинск </w:t>
            </w:r>
            <w:r w:rsidR="00C84904" w:rsidRPr="00735123">
              <w:rPr>
                <w:i w:val="0"/>
                <w:sz w:val="22"/>
                <w:szCs w:val="22"/>
              </w:rPr>
              <w:t>390 км + 500 м Московского шоссе, 9.</w:t>
            </w:r>
          </w:p>
          <w:p w:rsidR="00B6079C" w:rsidRPr="00735123" w:rsidRDefault="00B6079C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 xml:space="preserve"> Общая площадь выделенного земельного участка </w:t>
            </w:r>
            <w:r w:rsidR="00C84904" w:rsidRPr="00735123">
              <w:rPr>
                <w:i w:val="0"/>
                <w:sz w:val="22"/>
                <w:szCs w:val="22"/>
              </w:rPr>
              <w:t>–69,5842 га</w:t>
            </w:r>
            <w:r w:rsidR="00C33FA0" w:rsidRPr="00735123">
              <w:rPr>
                <w:i w:val="0"/>
                <w:sz w:val="22"/>
                <w:szCs w:val="22"/>
              </w:rPr>
              <w:t>.</w:t>
            </w:r>
          </w:p>
          <w:p w:rsidR="00B6079C" w:rsidRPr="00735123" w:rsidRDefault="00B6079C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</w:tc>
      </w:tr>
      <w:tr w:rsidR="00B6079C" w:rsidRPr="00735123" w:rsidTr="00755D38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B6079C" w:rsidRPr="007351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735123" w:rsidRDefault="00B6079C" w:rsidP="005D19BF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735123">
              <w:rPr>
                <w:b/>
                <w:i w:val="0"/>
                <w:sz w:val="22"/>
                <w:szCs w:val="22"/>
              </w:rPr>
              <w:t xml:space="preserve">Основные </w:t>
            </w:r>
            <w:r w:rsidR="00E625C6" w:rsidRPr="00735123">
              <w:rPr>
                <w:b/>
                <w:i w:val="0"/>
                <w:sz w:val="22"/>
                <w:szCs w:val="22"/>
              </w:rPr>
              <w:t>работы</w:t>
            </w:r>
            <w:r w:rsidR="00BB4154" w:rsidRPr="00735123">
              <w:rPr>
                <w:b/>
                <w:i w:val="0"/>
                <w:sz w:val="22"/>
                <w:szCs w:val="22"/>
              </w:rPr>
              <w:t xml:space="preserve"> по </w:t>
            </w:r>
            <w:r w:rsidR="001E25AE" w:rsidRPr="00735123">
              <w:rPr>
                <w:b/>
                <w:i w:val="0"/>
                <w:sz w:val="22"/>
                <w:szCs w:val="22"/>
              </w:rPr>
              <w:t>Д</w:t>
            </w:r>
            <w:r w:rsidR="00BB4154" w:rsidRPr="00735123">
              <w:rPr>
                <w:b/>
                <w:i w:val="0"/>
                <w:sz w:val="22"/>
                <w:szCs w:val="22"/>
              </w:rPr>
              <w:t>оговору</w:t>
            </w:r>
          </w:p>
          <w:p w:rsidR="00B6079C" w:rsidRPr="007351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B6079C" w:rsidRPr="00735123" w:rsidTr="00755D38">
        <w:tc>
          <w:tcPr>
            <w:tcW w:w="273" w:type="pct"/>
          </w:tcPr>
          <w:p w:rsidR="00B6079C" w:rsidRPr="00735123" w:rsidRDefault="00B6079C" w:rsidP="00E625C6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1</w:t>
            </w:r>
            <w:r w:rsidR="00E625C6" w:rsidRPr="00735123">
              <w:rPr>
                <w:i w:val="0"/>
                <w:sz w:val="22"/>
                <w:szCs w:val="22"/>
              </w:rPr>
              <w:t>2</w:t>
            </w:r>
            <w:r w:rsidRPr="007351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6079C" w:rsidRPr="00735123" w:rsidRDefault="00B648B2" w:rsidP="005D19BF">
            <w:pPr>
              <w:suppressAutoHyphens/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Государственная экспертиза проектной документации</w:t>
            </w:r>
          </w:p>
        </w:tc>
        <w:tc>
          <w:tcPr>
            <w:tcW w:w="2824" w:type="pct"/>
          </w:tcPr>
          <w:p w:rsidR="00D5269E" w:rsidRPr="00735123" w:rsidRDefault="00E676BD" w:rsidP="00BB4154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ab/>
              <w:t xml:space="preserve">Провести своими силами государственную экспертизу проекта Современного сортировочного комплекса ТБО на территории действующего полигона твёрдых бытовых отходов по адресу: Нижегородская область, г. Дзержинск, 390 </w:t>
            </w:r>
            <w:r w:rsidR="00C33FA0" w:rsidRPr="00735123">
              <w:rPr>
                <w:i w:val="0"/>
                <w:sz w:val="22"/>
                <w:szCs w:val="22"/>
              </w:rPr>
              <w:t>км + 500 м Московского шоссе, 9</w:t>
            </w:r>
            <w:r w:rsidRPr="00735123">
              <w:rPr>
                <w:i w:val="0"/>
                <w:sz w:val="22"/>
                <w:szCs w:val="22"/>
              </w:rPr>
              <w:t xml:space="preserve">  и получить положительное заключение </w:t>
            </w:r>
            <w:r w:rsidR="00C33FA0" w:rsidRPr="00735123">
              <w:rPr>
                <w:i w:val="0"/>
                <w:sz w:val="22"/>
                <w:szCs w:val="22"/>
              </w:rPr>
              <w:t xml:space="preserve">государственной </w:t>
            </w:r>
            <w:r w:rsidRPr="00735123">
              <w:rPr>
                <w:i w:val="0"/>
                <w:sz w:val="22"/>
                <w:szCs w:val="22"/>
              </w:rPr>
              <w:t>экспертизы. При необходимости получить недостающую документацию и исправить замечания. Участие Заказчика в прохождении государственной экспертизы – по предварительной договорённости с Исполнителем. Комплект документов, получивших положительное заключение государственной экспертизы предоставить Заказчику для получения разрешения на строительство.</w:t>
            </w:r>
          </w:p>
        </w:tc>
      </w:tr>
      <w:tr w:rsidR="00B6079C" w:rsidRPr="00735123" w:rsidTr="00755D38">
        <w:tc>
          <w:tcPr>
            <w:tcW w:w="273" w:type="pct"/>
          </w:tcPr>
          <w:p w:rsidR="00B6079C" w:rsidRPr="00735123" w:rsidRDefault="00B6079C" w:rsidP="00E625C6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1</w:t>
            </w:r>
            <w:r w:rsidR="00E625C6" w:rsidRPr="00735123">
              <w:rPr>
                <w:i w:val="0"/>
                <w:sz w:val="22"/>
                <w:szCs w:val="22"/>
              </w:rPr>
              <w:t>3</w:t>
            </w:r>
            <w:r w:rsidRPr="007351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6079C" w:rsidRPr="00735123" w:rsidRDefault="00E676BD" w:rsidP="005D19BF">
            <w:pPr>
              <w:suppressAutoHyphens/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Строительство</w:t>
            </w:r>
          </w:p>
        </w:tc>
        <w:tc>
          <w:tcPr>
            <w:tcW w:w="2824" w:type="pct"/>
          </w:tcPr>
          <w:p w:rsidR="00B84889" w:rsidRPr="00735123" w:rsidRDefault="00E676BD" w:rsidP="001E25A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ab/>
              <w:t>Выполнить своими силами или с привлечением сторонних организаций строительство Современного сортировочного комплекса ТБО на территории действующего полигона твёрдых бытовых отходов по адресу: Нижегородская область, г. Дзержинск, 390 км + 500 м Московского шоссе, 9 в полном объёме</w:t>
            </w:r>
            <w:r w:rsidR="00C33FA0" w:rsidRPr="00735123">
              <w:rPr>
                <w:i w:val="0"/>
                <w:sz w:val="22"/>
                <w:szCs w:val="22"/>
              </w:rPr>
              <w:t>, согласно  приложению</w:t>
            </w:r>
            <w:r w:rsidRPr="00735123">
              <w:rPr>
                <w:i w:val="0"/>
                <w:sz w:val="22"/>
                <w:szCs w:val="22"/>
              </w:rPr>
              <w:t xml:space="preserve"> №</w:t>
            </w:r>
            <w:r w:rsidR="001E25AE" w:rsidRPr="00735123">
              <w:rPr>
                <w:i w:val="0"/>
                <w:sz w:val="22"/>
                <w:szCs w:val="22"/>
              </w:rPr>
              <w:t>2 к Договору</w:t>
            </w:r>
            <w:r w:rsidR="00C33FA0" w:rsidRPr="00735123">
              <w:rPr>
                <w:i w:val="0"/>
                <w:sz w:val="22"/>
                <w:szCs w:val="22"/>
              </w:rPr>
              <w:t>.</w:t>
            </w:r>
          </w:p>
        </w:tc>
      </w:tr>
      <w:tr w:rsidR="00B6079C" w:rsidRPr="00735123" w:rsidTr="00755D38">
        <w:tc>
          <w:tcPr>
            <w:tcW w:w="273" w:type="pct"/>
          </w:tcPr>
          <w:p w:rsidR="00B6079C" w:rsidRPr="00735123" w:rsidRDefault="00B6079C" w:rsidP="00E625C6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1</w:t>
            </w:r>
            <w:r w:rsidR="00E625C6" w:rsidRPr="00735123">
              <w:rPr>
                <w:i w:val="0"/>
                <w:sz w:val="22"/>
                <w:szCs w:val="22"/>
              </w:rPr>
              <w:t>4</w:t>
            </w:r>
            <w:r w:rsidRPr="007351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6079C" w:rsidRPr="00735123" w:rsidRDefault="00E676BD" w:rsidP="005D19BF">
            <w:pPr>
              <w:suppressAutoHyphens/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Технологическая линия</w:t>
            </w:r>
          </w:p>
        </w:tc>
        <w:tc>
          <w:tcPr>
            <w:tcW w:w="2824" w:type="pct"/>
          </w:tcPr>
          <w:p w:rsidR="00337BF1" w:rsidRPr="00735123" w:rsidRDefault="00B648B2" w:rsidP="003C45B5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 xml:space="preserve">           П</w:t>
            </w:r>
            <w:r w:rsidR="00E676BD" w:rsidRPr="00735123">
              <w:rPr>
                <w:i w:val="0"/>
                <w:sz w:val="22"/>
                <w:szCs w:val="22"/>
              </w:rPr>
              <w:t>роизвести закупку технологической линии на основании технологических решений компании “Bolleg</w:t>
            </w:r>
            <w:bookmarkStart w:id="0" w:name="_GoBack"/>
            <w:bookmarkEnd w:id="0"/>
            <w:r w:rsidR="00E676BD" w:rsidRPr="00735123">
              <w:rPr>
                <w:i w:val="0"/>
                <w:sz w:val="22"/>
                <w:szCs w:val="22"/>
              </w:rPr>
              <w:t>raaf Recycling Solutions” включая её доставку, шеф-монтаж и пуско-наладочные работы, а так же все действия, связанные с таможенным оформлением и выплатой установленных законодательством РФ и Таможенным ко</w:t>
            </w:r>
            <w:r w:rsidR="00C33FA0" w:rsidRPr="00735123">
              <w:rPr>
                <w:i w:val="0"/>
                <w:sz w:val="22"/>
                <w:szCs w:val="22"/>
              </w:rPr>
              <w:t xml:space="preserve">дексом сборов и пошлин, </w:t>
            </w:r>
            <w:r w:rsidR="00E676BD" w:rsidRPr="00735123">
              <w:rPr>
                <w:i w:val="0"/>
                <w:sz w:val="22"/>
                <w:szCs w:val="22"/>
              </w:rPr>
              <w:t>оформлением таможенной декларации на оборудование.</w:t>
            </w:r>
          </w:p>
        </w:tc>
      </w:tr>
      <w:tr w:rsidR="00B6079C" w:rsidRPr="00735123" w:rsidTr="00755D38">
        <w:tc>
          <w:tcPr>
            <w:tcW w:w="273" w:type="pct"/>
          </w:tcPr>
          <w:p w:rsidR="00B6079C" w:rsidRPr="00735123" w:rsidRDefault="00B6079C" w:rsidP="00E625C6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1</w:t>
            </w:r>
            <w:r w:rsidR="00E625C6" w:rsidRPr="00735123">
              <w:rPr>
                <w:i w:val="0"/>
                <w:sz w:val="22"/>
                <w:szCs w:val="22"/>
              </w:rPr>
              <w:t>5</w:t>
            </w:r>
            <w:r w:rsidRPr="007351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6079C" w:rsidRPr="00735123" w:rsidRDefault="00B648B2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Строительный контроль</w:t>
            </w:r>
          </w:p>
        </w:tc>
        <w:tc>
          <w:tcPr>
            <w:tcW w:w="2824" w:type="pct"/>
          </w:tcPr>
          <w:p w:rsidR="006E221C" w:rsidRPr="00735123" w:rsidRDefault="00DD3018" w:rsidP="00DD301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Перед началом строительных работ</w:t>
            </w:r>
            <w:r w:rsidR="00B648B2" w:rsidRPr="00735123">
              <w:rPr>
                <w:i w:val="0"/>
                <w:sz w:val="22"/>
                <w:szCs w:val="22"/>
              </w:rPr>
              <w:tab/>
            </w:r>
            <w:r w:rsidRPr="00735123">
              <w:rPr>
                <w:i w:val="0"/>
                <w:sz w:val="22"/>
                <w:szCs w:val="22"/>
              </w:rPr>
              <w:t xml:space="preserve"> з</w:t>
            </w:r>
            <w:r w:rsidR="00B648B2" w:rsidRPr="00735123">
              <w:rPr>
                <w:i w:val="0"/>
                <w:sz w:val="22"/>
                <w:szCs w:val="22"/>
              </w:rPr>
              <w:t xml:space="preserve">аключить договор </w:t>
            </w:r>
            <w:r w:rsidR="000C099B" w:rsidRPr="00735123">
              <w:rPr>
                <w:i w:val="0"/>
                <w:sz w:val="22"/>
                <w:szCs w:val="22"/>
              </w:rPr>
              <w:t>на</w:t>
            </w:r>
            <w:r w:rsidR="00B648B2" w:rsidRPr="00735123">
              <w:rPr>
                <w:i w:val="0"/>
                <w:sz w:val="22"/>
                <w:szCs w:val="22"/>
              </w:rPr>
              <w:t xml:space="preserve"> проведени</w:t>
            </w:r>
            <w:r w:rsidR="000C099B" w:rsidRPr="00735123">
              <w:rPr>
                <w:i w:val="0"/>
                <w:sz w:val="22"/>
                <w:szCs w:val="22"/>
              </w:rPr>
              <w:t>е работ по</w:t>
            </w:r>
            <w:r w:rsidR="00B648B2" w:rsidRPr="00735123">
              <w:rPr>
                <w:i w:val="0"/>
                <w:sz w:val="22"/>
                <w:szCs w:val="22"/>
              </w:rPr>
              <w:t xml:space="preserve"> строительно</w:t>
            </w:r>
            <w:r w:rsidR="000C099B" w:rsidRPr="00735123">
              <w:rPr>
                <w:i w:val="0"/>
                <w:sz w:val="22"/>
                <w:szCs w:val="22"/>
              </w:rPr>
              <w:t>му</w:t>
            </w:r>
            <w:r w:rsidR="00B648B2" w:rsidRPr="00735123">
              <w:rPr>
                <w:i w:val="0"/>
                <w:sz w:val="22"/>
                <w:szCs w:val="22"/>
              </w:rPr>
              <w:t xml:space="preserve"> контрол</w:t>
            </w:r>
            <w:r w:rsidR="000C099B" w:rsidRPr="00735123">
              <w:rPr>
                <w:i w:val="0"/>
                <w:sz w:val="22"/>
                <w:szCs w:val="22"/>
              </w:rPr>
              <w:t>ю</w:t>
            </w:r>
            <w:r w:rsidR="00C33FA0" w:rsidRPr="00735123">
              <w:rPr>
                <w:i w:val="0"/>
                <w:sz w:val="22"/>
                <w:szCs w:val="22"/>
              </w:rPr>
              <w:t>.</w:t>
            </w:r>
          </w:p>
        </w:tc>
      </w:tr>
      <w:tr w:rsidR="0014415C" w:rsidRPr="00B20291" w:rsidTr="00755D38">
        <w:tc>
          <w:tcPr>
            <w:tcW w:w="273" w:type="pct"/>
          </w:tcPr>
          <w:p w:rsidR="0014415C" w:rsidRPr="00735123" w:rsidRDefault="0014415C" w:rsidP="00E625C6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1</w:t>
            </w:r>
            <w:r w:rsidR="00E625C6" w:rsidRPr="00735123">
              <w:rPr>
                <w:i w:val="0"/>
                <w:sz w:val="22"/>
                <w:szCs w:val="22"/>
              </w:rPr>
              <w:t>6</w:t>
            </w:r>
            <w:r w:rsidRPr="00735123">
              <w:rPr>
                <w:i w:val="0"/>
                <w:sz w:val="22"/>
                <w:szCs w:val="22"/>
              </w:rPr>
              <w:t xml:space="preserve">. </w:t>
            </w:r>
          </w:p>
        </w:tc>
        <w:tc>
          <w:tcPr>
            <w:tcW w:w="1903" w:type="pct"/>
          </w:tcPr>
          <w:p w:rsidR="0014415C" w:rsidRPr="00735123" w:rsidRDefault="00B648B2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Авторский надзор</w:t>
            </w:r>
          </w:p>
        </w:tc>
        <w:tc>
          <w:tcPr>
            <w:tcW w:w="2824" w:type="pct"/>
          </w:tcPr>
          <w:p w:rsidR="0014415C" w:rsidRPr="00337B3A" w:rsidRDefault="00DD3018" w:rsidP="00DD3018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35123">
              <w:rPr>
                <w:i w:val="0"/>
                <w:sz w:val="22"/>
                <w:szCs w:val="22"/>
              </w:rPr>
              <w:t>Перед началом строительных работ з</w:t>
            </w:r>
            <w:r w:rsidR="00B648B2" w:rsidRPr="00735123">
              <w:rPr>
                <w:i w:val="0"/>
                <w:sz w:val="22"/>
                <w:szCs w:val="22"/>
              </w:rPr>
              <w:t xml:space="preserve">аключить договор </w:t>
            </w:r>
            <w:r w:rsidR="000C099B" w:rsidRPr="00735123">
              <w:rPr>
                <w:i w:val="0"/>
                <w:sz w:val="22"/>
                <w:szCs w:val="22"/>
              </w:rPr>
              <w:t>на проведение работ по</w:t>
            </w:r>
            <w:r w:rsidR="00B648B2" w:rsidRPr="00735123">
              <w:rPr>
                <w:i w:val="0"/>
                <w:sz w:val="22"/>
                <w:szCs w:val="22"/>
              </w:rPr>
              <w:t xml:space="preserve"> авторско</w:t>
            </w:r>
            <w:r w:rsidR="000C099B" w:rsidRPr="00735123">
              <w:rPr>
                <w:i w:val="0"/>
                <w:sz w:val="22"/>
                <w:szCs w:val="22"/>
              </w:rPr>
              <w:t>му</w:t>
            </w:r>
            <w:r w:rsidR="00B648B2" w:rsidRPr="00735123">
              <w:rPr>
                <w:i w:val="0"/>
                <w:sz w:val="22"/>
                <w:szCs w:val="22"/>
              </w:rPr>
              <w:t xml:space="preserve"> надзор</w:t>
            </w:r>
            <w:r w:rsidR="000C099B" w:rsidRPr="00735123">
              <w:rPr>
                <w:i w:val="0"/>
                <w:sz w:val="22"/>
                <w:szCs w:val="22"/>
              </w:rPr>
              <w:t>у</w:t>
            </w:r>
            <w:r w:rsidR="00C33FA0" w:rsidRPr="00735123">
              <w:rPr>
                <w:i w:val="0"/>
                <w:sz w:val="22"/>
                <w:szCs w:val="22"/>
              </w:rPr>
              <w:t>.</w:t>
            </w:r>
          </w:p>
        </w:tc>
      </w:tr>
    </w:tbl>
    <w:p w:rsidR="00B6079C" w:rsidRDefault="00B6079C" w:rsidP="00337B3A">
      <w:pPr>
        <w:jc w:val="both"/>
      </w:pPr>
    </w:p>
    <w:sectPr w:rsidR="00B6079C" w:rsidSect="00337B3A">
      <w:headerReference w:type="defaul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C47" w:rsidRDefault="00DF2C47" w:rsidP="00B6079C">
      <w:pPr>
        <w:spacing w:line="240" w:lineRule="auto"/>
      </w:pPr>
      <w:r>
        <w:separator/>
      </w:r>
    </w:p>
  </w:endnote>
  <w:endnote w:type="continuationSeparator" w:id="0">
    <w:p w:rsidR="00DF2C47" w:rsidRDefault="00DF2C47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C47" w:rsidRDefault="00DF2C47" w:rsidP="00B6079C">
      <w:pPr>
        <w:spacing w:line="240" w:lineRule="auto"/>
      </w:pPr>
      <w:r>
        <w:separator/>
      </w:r>
    </w:p>
  </w:footnote>
  <w:footnote w:type="continuationSeparator" w:id="0">
    <w:p w:rsidR="00DF2C47" w:rsidRDefault="00DF2C47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DD3018" w:rsidRDefault="00DD301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512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D3018" w:rsidRDefault="00DD301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6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1"/>
  </w:num>
  <w:num w:numId="5">
    <w:abstractNumId w:val="20"/>
  </w:num>
  <w:num w:numId="6">
    <w:abstractNumId w:val="45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0"/>
  </w:num>
  <w:num w:numId="29">
    <w:abstractNumId w:val="32"/>
  </w:num>
  <w:num w:numId="30">
    <w:abstractNumId w:val="44"/>
  </w:num>
  <w:num w:numId="31">
    <w:abstractNumId w:val="42"/>
  </w:num>
  <w:num w:numId="32">
    <w:abstractNumId w:val="31"/>
  </w:num>
  <w:num w:numId="33">
    <w:abstractNumId w:val="30"/>
  </w:num>
  <w:num w:numId="34">
    <w:abstractNumId w:val="43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6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7680"/>
    <w:rsid w:val="00045C79"/>
    <w:rsid w:val="00074012"/>
    <w:rsid w:val="000749B3"/>
    <w:rsid w:val="00075AF7"/>
    <w:rsid w:val="00076A6E"/>
    <w:rsid w:val="000771D1"/>
    <w:rsid w:val="00086235"/>
    <w:rsid w:val="0009265F"/>
    <w:rsid w:val="00097DC2"/>
    <w:rsid w:val="000A4FDC"/>
    <w:rsid w:val="000A52C3"/>
    <w:rsid w:val="000A53D1"/>
    <w:rsid w:val="000B0994"/>
    <w:rsid w:val="000C099B"/>
    <w:rsid w:val="000C265A"/>
    <w:rsid w:val="000C6C1D"/>
    <w:rsid w:val="000D4F90"/>
    <w:rsid w:val="000E483A"/>
    <w:rsid w:val="000F1561"/>
    <w:rsid w:val="00104539"/>
    <w:rsid w:val="00120C79"/>
    <w:rsid w:val="001210F0"/>
    <w:rsid w:val="00123337"/>
    <w:rsid w:val="00132012"/>
    <w:rsid w:val="0014415C"/>
    <w:rsid w:val="001508F3"/>
    <w:rsid w:val="00154A98"/>
    <w:rsid w:val="001634F8"/>
    <w:rsid w:val="0018624F"/>
    <w:rsid w:val="00186FCA"/>
    <w:rsid w:val="001948A8"/>
    <w:rsid w:val="001973E6"/>
    <w:rsid w:val="001A1344"/>
    <w:rsid w:val="001A786F"/>
    <w:rsid w:val="001B1274"/>
    <w:rsid w:val="001B1A11"/>
    <w:rsid w:val="001B608B"/>
    <w:rsid w:val="001C77DA"/>
    <w:rsid w:val="001D070B"/>
    <w:rsid w:val="001D1F99"/>
    <w:rsid w:val="001E25AE"/>
    <w:rsid w:val="001E6182"/>
    <w:rsid w:val="001E7CB4"/>
    <w:rsid w:val="001F00DF"/>
    <w:rsid w:val="001F49E1"/>
    <w:rsid w:val="001F6378"/>
    <w:rsid w:val="001F6E5A"/>
    <w:rsid w:val="00204664"/>
    <w:rsid w:val="0021046A"/>
    <w:rsid w:val="00212565"/>
    <w:rsid w:val="002131F3"/>
    <w:rsid w:val="00214EF1"/>
    <w:rsid w:val="002219AA"/>
    <w:rsid w:val="00224AA9"/>
    <w:rsid w:val="00225CB0"/>
    <w:rsid w:val="00235F98"/>
    <w:rsid w:val="002431F7"/>
    <w:rsid w:val="0024465E"/>
    <w:rsid w:val="00245F1F"/>
    <w:rsid w:val="00252F36"/>
    <w:rsid w:val="00261DEE"/>
    <w:rsid w:val="00262C97"/>
    <w:rsid w:val="002649C2"/>
    <w:rsid w:val="002753C9"/>
    <w:rsid w:val="0027634E"/>
    <w:rsid w:val="002774D3"/>
    <w:rsid w:val="002903C2"/>
    <w:rsid w:val="002B635E"/>
    <w:rsid w:val="002C1697"/>
    <w:rsid w:val="002D1B86"/>
    <w:rsid w:val="002D1E81"/>
    <w:rsid w:val="002D50F3"/>
    <w:rsid w:val="002E4581"/>
    <w:rsid w:val="002E6037"/>
    <w:rsid w:val="002E6F7F"/>
    <w:rsid w:val="00301AC5"/>
    <w:rsid w:val="00302A55"/>
    <w:rsid w:val="003079D1"/>
    <w:rsid w:val="00311DB1"/>
    <w:rsid w:val="0031578C"/>
    <w:rsid w:val="0031790B"/>
    <w:rsid w:val="00321169"/>
    <w:rsid w:val="003232C2"/>
    <w:rsid w:val="003304F6"/>
    <w:rsid w:val="00333E36"/>
    <w:rsid w:val="00337B3A"/>
    <w:rsid w:val="00337BF1"/>
    <w:rsid w:val="003405AE"/>
    <w:rsid w:val="00346A0B"/>
    <w:rsid w:val="00351A22"/>
    <w:rsid w:val="0035329F"/>
    <w:rsid w:val="003613D4"/>
    <w:rsid w:val="003632D6"/>
    <w:rsid w:val="00383E7F"/>
    <w:rsid w:val="00392621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E01FF"/>
    <w:rsid w:val="003E1735"/>
    <w:rsid w:val="003E40D3"/>
    <w:rsid w:val="003F1093"/>
    <w:rsid w:val="003F2E38"/>
    <w:rsid w:val="003F7813"/>
    <w:rsid w:val="00404A2C"/>
    <w:rsid w:val="0040611D"/>
    <w:rsid w:val="00413632"/>
    <w:rsid w:val="00414F53"/>
    <w:rsid w:val="004218A3"/>
    <w:rsid w:val="0044058A"/>
    <w:rsid w:val="00450FCC"/>
    <w:rsid w:val="00454CD2"/>
    <w:rsid w:val="00455A32"/>
    <w:rsid w:val="0049012B"/>
    <w:rsid w:val="00490DCB"/>
    <w:rsid w:val="00492223"/>
    <w:rsid w:val="00497F9A"/>
    <w:rsid w:val="004A0130"/>
    <w:rsid w:val="004A35D0"/>
    <w:rsid w:val="004B7B1A"/>
    <w:rsid w:val="004C0231"/>
    <w:rsid w:val="004D5795"/>
    <w:rsid w:val="004E263F"/>
    <w:rsid w:val="004E5CD8"/>
    <w:rsid w:val="004E5DD9"/>
    <w:rsid w:val="004F05A0"/>
    <w:rsid w:val="004F3A91"/>
    <w:rsid w:val="00502F91"/>
    <w:rsid w:val="0051467F"/>
    <w:rsid w:val="005274EF"/>
    <w:rsid w:val="005364C5"/>
    <w:rsid w:val="00540607"/>
    <w:rsid w:val="005406A1"/>
    <w:rsid w:val="005452EC"/>
    <w:rsid w:val="005521AC"/>
    <w:rsid w:val="00554D30"/>
    <w:rsid w:val="0055580D"/>
    <w:rsid w:val="00560A5F"/>
    <w:rsid w:val="00572D39"/>
    <w:rsid w:val="00584C79"/>
    <w:rsid w:val="00590D4D"/>
    <w:rsid w:val="005A1FD5"/>
    <w:rsid w:val="005A4A9A"/>
    <w:rsid w:val="005A6915"/>
    <w:rsid w:val="005A6AC6"/>
    <w:rsid w:val="005A7BF3"/>
    <w:rsid w:val="005A7EE5"/>
    <w:rsid w:val="005B7846"/>
    <w:rsid w:val="005C5329"/>
    <w:rsid w:val="005C65C4"/>
    <w:rsid w:val="005D19BF"/>
    <w:rsid w:val="005E0911"/>
    <w:rsid w:val="005F3E1D"/>
    <w:rsid w:val="006000C4"/>
    <w:rsid w:val="006014B5"/>
    <w:rsid w:val="00603D73"/>
    <w:rsid w:val="0060649F"/>
    <w:rsid w:val="00606CB6"/>
    <w:rsid w:val="00614759"/>
    <w:rsid w:val="00615951"/>
    <w:rsid w:val="00616171"/>
    <w:rsid w:val="006171C8"/>
    <w:rsid w:val="006222FC"/>
    <w:rsid w:val="00626115"/>
    <w:rsid w:val="00626867"/>
    <w:rsid w:val="00627CF8"/>
    <w:rsid w:val="00627D3D"/>
    <w:rsid w:val="006338EE"/>
    <w:rsid w:val="0063473F"/>
    <w:rsid w:val="00641F56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C09C2"/>
    <w:rsid w:val="006C1F8D"/>
    <w:rsid w:val="006D2CD7"/>
    <w:rsid w:val="006D3E20"/>
    <w:rsid w:val="006D7717"/>
    <w:rsid w:val="006E221C"/>
    <w:rsid w:val="006E355D"/>
    <w:rsid w:val="006E444D"/>
    <w:rsid w:val="006F2C47"/>
    <w:rsid w:val="006F5110"/>
    <w:rsid w:val="00702580"/>
    <w:rsid w:val="007031F3"/>
    <w:rsid w:val="00715312"/>
    <w:rsid w:val="007210E8"/>
    <w:rsid w:val="00725C17"/>
    <w:rsid w:val="00725E05"/>
    <w:rsid w:val="00731D37"/>
    <w:rsid w:val="00735123"/>
    <w:rsid w:val="00745371"/>
    <w:rsid w:val="00746F5F"/>
    <w:rsid w:val="00747F98"/>
    <w:rsid w:val="00752928"/>
    <w:rsid w:val="00753B2D"/>
    <w:rsid w:val="00754480"/>
    <w:rsid w:val="00754C1A"/>
    <w:rsid w:val="00755D38"/>
    <w:rsid w:val="00765E60"/>
    <w:rsid w:val="00773FE3"/>
    <w:rsid w:val="0077513A"/>
    <w:rsid w:val="007825E8"/>
    <w:rsid w:val="007A2C56"/>
    <w:rsid w:val="007A6B9D"/>
    <w:rsid w:val="007B4DBE"/>
    <w:rsid w:val="007C54F0"/>
    <w:rsid w:val="007D0EA3"/>
    <w:rsid w:val="007D360F"/>
    <w:rsid w:val="007D6A64"/>
    <w:rsid w:val="007E3F07"/>
    <w:rsid w:val="007F5D75"/>
    <w:rsid w:val="00801753"/>
    <w:rsid w:val="008077D0"/>
    <w:rsid w:val="00807A72"/>
    <w:rsid w:val="00812750"/>
    <w:rsid w:val="00816A9B"/>
    <w:rsid w:val="008228FB"/>
    <w:rsid w:val="00830922"/>
    <w:rsid w:val="008309C8"/>
    <w:rsid w:val="0083714D"/>
    <w:rsid w:val="008371E5"/>
    <w:rsid w:val="00837B8D"/>
    <w:rsid w:val="00851B95"/>
    <w:rsid w:val="0085563B"/>
    <w:rsid w:val="008561B9"/>
    <w:rsid w:val="008568CF"/>
    <w:rsid w:val="00863117"/>
    <w:rsid w:val="0086474E"/>
    <w:rsid w:val="00880D9A"/>
    <w:rsid w:val="008946CC"/>
    <w:rsid w:val="008A0CB9"/>
    <w:rsid w:val="008A6FC7"/>
    <w:rsid w:val="008D1E49"/>
    <w:rsid w:val="008D4AE4"/>
    <w:rsid w:val="008E5097"/>
    <w:rsid w:val="008F60FE"/>
    <w:rsid w:val="008F6605"/>
    <w:rsid w:val="00900604"/>
    <w:rsid w:val="00901C69"/>
    <w:rsid w:val="00906ECE"/>
    <w:rsid w:val="009166FA"/>
    <w:rsid w:val="009171F7"/>
    <w:rsid w:val="00923884"/>
    <w:rsid w:val="00927AC3"/>
    <w:rsid w:val="00942C78"/>
    <w:rsid w:val="00952C54"/>
    <w:rsid w:val="00974F6B"/>
    <w:rsid w:val="009825D6"/>
    <w:rsid w:val="00987F45"/>
    <w:rsid w:val="009A1E1F"/>
    <w:rsid w:val="009A2282"/>
    <w:rsid w:val="009A2F2B"/>
    <w:rsid w:val="009A3D62"/>
    <w:rsid w:val="009A55DC"/>
    <w:rsid w:val="009A560F"/>
    <w:rsid w:val="009A5C10"/>
    <w:rsid w:val="009A7104"/>
    <w:rsid w:val="009B33D3"/>
    <w:rsid w:val="009B3BE1"/>
    <w:rsid w:val="009C6469"/>
    <w:rsid w:val="009E261F"/>
    <w:rsid w:val="009F793C"/>
    <w:rsid w:val="00A069A9"/>
    <w:rsid w:val="00A12005"/>
    <w:rsid w:val="00A12FA6"/>
    <w:rsid w:val="00A25794"/>
    <w:rsid w:val="00A337C2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657B"/>
    <w:rsid w:val="00A93CA7"/>
    <w:rsid w:val="00A97426"/>
    <w:rsid w:val="00AA1F45"/>
    <w:rsid w:val="00AA7C4E"/>
    <w:rsid w:val="00AB06F1"/>
    <w:rsid w:val="00AC2076"/>
    <w:rsid w:val="00AC2ADA"/>
    <w:rsid w:val="00AC3B07"/>
    <w:rsid w:val="00AC6FE3"/>
    <w:rsid w:val="00AD748A"/>
    <w:rsid w:val="00AD7603"/>
    <w:rsid w:val="00AE4344"/>
    <w:rsid w:val="00AF3114"/>
    <w:rsid w:val="00AF5196"/>
    <w:rsid w:val="00B03830"/>
    <w:rsid w:val="00B0383E"/>
    <w:rsid w:val="00B107A8"/>
    <w:rsid w:val="00B14DDE"/>
    <w:rsid w:val="00B25AA9"/>
    <w:rsid w:val="00B324A6"/>
    <w:rsid w:val="00B46E2F"/>
    <w:rsid w:val="00B525C1"/>
    <w:rsid w:val="00B56883"/>
    <w:rsid w:val="00B6079C"/>
    <w:rsid w:val="00B61841"/>
    <w:rsid w:val="00B648B2"/>
    <w:rsid w:val="00B73BB9"/>
    <w:rsid w:val="00B74A3B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154"/>
    <w:rsid w:val="00BB58CC"/>
    <w:rsid w:val="00BC1EB6"/>
    <w:rsid w:val="00BC3BEE"/>
    <w:rsid w:val="00BD1AAB"/>
    <w:rsid w:val="00BD6878"/>
    <w:rsid w:val="00BD7E95"/>
    <w:rsid w:val="00BE73AF"/>
    <w:rsid w:val="00BF224E"/>
    <w:rsid w:val="00BF5F23"/>
    <w:rsid w:val="00BF71D0"/>
    <w:rsid w:val="00BF79BD"/>
    <w:rsid w:val="00C02A1B"/>
    <w:rsid w:val="00C07434"/>
    <w:rsid w:val="00C15F23"/>
    <w:rsid w:val="00C22FE3"/>
    <w:rsid w:val="00C256F5"/>
    <w:rsid w:val="00C32207"/>
    <w:rsid w:val="00C33FA0"/>
    <w:rsid w:val="00C3492A"/>
    <w:rsid w:val="00C35075"/>
    <w:rsid w:val="00C37B7B"/>
    <w:rsid w:val="00C41522"/>
    <w:rsid w:val="00C4647A"/>
    <w:rsid w:val="00C579C2"/>
    <w:rsid w:val="00C66B77"/>
    <w:rsid w:val="00C747D3"/>
    <w:rsid w:val="00C84904"/>
    <w:rsid w:val="00C92542"/>
    <w:rsid w:val="00C97F0F"/>
    <w:rsid w:val="00CA6C26"/>
    <w:rsid w:val="00CA7870"/>
    <w:rsid w:val="00CC4106"/>
    <w:rsid w:val="00CC580C"/>
    <w:rsid w:val="00CD2F5D"/>
    <w:rsid w:val="00CD6F6F"/>
    <w:rsid w:val="00CE3BDC"/>
    <w:rsid w:val="00CE5BE8"/>
    <w:rsid w:val="00CE6930"/>
    <w:rsid w:val="00CE7819"/>
    <w:rsid w:val="00CF0EF0"/>
    <w:rsid w:val="00D01853"/>
    <w:rsid w:val="00D027C2"/>
    <w:rsid w:val="00D02EBB"/>
    <w:rsid w:val="00D056F8"/>
    <w:rsid w:val="00D05791"/>
    <w:rsid w:val="00D07D19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5163D"/>
    <w:rsid w:val="00D5269E"/>
    <w:rsid w:val="00D71E75"/>
    <w:rsid w:val="00D779F0"/>
    <w:rsid w:val="00D879BE"/>
    <w:rsid w:val="00D909A4"/>
    <w:rsid w:val="00D976F6"/>
    <w:rsid w:val="00DA6A0B"/>
    <w:rsid w:val="00DB0E27"/>
    <w:rsid w:val="00DD3018"/>
    <w:rsid w:val="00DE6133"/>
    <w:rsid w:val="00DF2C47"/>
    <w:rsid w:val="00DF4F78"/>
    <w:rsid w:val="00E00093"/>
    <w:rsid w:val="00E178A2"/>
    <w:rsid w:val="00E40A88"/>
    <w:rsid w:val="00E449CC"/>
    <w:rsid w:val="00E468F6"/>
    <w:rsid w:val="00E52D25"/>
    <w:rsid w:val="00E563BA"/>
    <w:rsid w:val="00E625C6"/>
    <w:rsid w:val="00E62FFF"/>
    <w:rsid w:val="00E676BD"/>
    <w:rsid w:val="00E70DFE"/>
    <w:rsid w:val="00E77B2E"/>
    <w:rsid w:val="00E86D5D"/>
    <w:rsid w:val="00E90CD9"/>
    <w:rsid w:val="00E91C48"/>
    <w:rsid w:val="00E975C6"/>
    <w:rsid w:val="00EA08C2"/>
    <w:rsid w:val="00EA2105"/>
    <w:rsid w:val="00EB11F4"/>
    <w:rsid w:val="00EB67E3"/>
    <w:rsid w:val="00EC1449"/>
    <w:rsid w:val="00EC4E1C"/>
    <w:rsid w:val="00ED19F1"/>
    <w:rsid w:val="00ED463C"/>
    <w:rsid w:val="00EE4282"/>
    <w:rsid w:val="00EF3284"/>
    <w:rsid w:val="00F038CC"/>
    <w:rsid w:val="00F10867"/>
    <w:rsid w:val="00F1309A"/>
    <w:rsid w:val="00F156B2"/>
    <w:rsid w:val="00F17C52"/>
    <w:rsid w:val="00F20D0C"/>
    <w:rsid w:val="00F25367"/>
    <w:rsid w:val="00F55C24"/>
    <w:rsid w:val="00F563F4"/>
    <w:rsid w:val="00F649DB"/>
    <w:rsid w:val="00F657D9"/>
    <w:rsid w:val="00F6594E"/>
    <w:rsid w:val="00F67410"/>
    <w:rsid w:val="00F701AA"/>
    <w:rsid w:val="00F7225B"/>
    <w:rsid w:val="00F80457"/>
    <w:rsid w:val="00F93624"/>
    <w:rsid w:val="00FA6803"/>
    <w:rsid w:val="00FA7BEB"/>
    <w:rsid w:val="00FB683C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35FED-FE60-4007-9D69-16EBA7ED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2016-05-17T10:09:00Z</cp:lastPrinted>
  <dcterms:created xsi:type="dcterms:W3CDTF">2016-06-27T11:11:00Z</dcterms:created>
  <dcterms:modified xsi:type="dcterms:W3CDTF">2016-06-27T11:12:00Z</dcterms:modified>
</cp:coreProperties>
</file>