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0F" w:rsidRPr="00B825A5" w:rsidRDefault="007E5E0F" w:rsidP="00247488">
      <w:pPr>
        <w:spacing w:after="0" w:line="276" w:lineRule="exact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Pr="00B825A5">
        <w:rPr>
          <w:rFonts w:ascii="Times New Roman" w:hAnsi="Times New Roman"/>
          <w:sz w:val="24"/>
          <w:szCs w:val="24"/>
        </w:rPr>
        <w:t xml:space="preserve">Приложение </w:t>
      </w:r>
      <w:r w:rsidR="00247488">
        <w:rPr>
          <w:rFonts w:ascii="Times New Roman" w:hAnsi="Times New Roman"/>
          <w:sz w:val="24"/>
          <w:szCs w:val="24"/>
        </w:rPr>
        <w:t xml:space="preserve">2 </w:t>
      </w:r>
      <w:r w:rsidRPr="00B825A5">
        <w:rPr>
          <w:rFonts w:ascii="Times New Roman" w:hAnsi="Times New Roman"/>
          <w:sz w:val="24"/>
          <w:szCs w:val="24"/>
        </w:rPr>
        <w:t xml:space="preserve">к </w:t>
      </w:r>
      <w:r w:rsidR="00247488">
        <w:rPr>
          <w:rFonts w:ascii="Times New Roman" w:hAnsi="Times New Roman"/>
          <w:sz w:val="24"/>
          <w:szCs w:val="24"/>
        </w:rPr>
        <w:t>Извещению</w:t>
      </w:r>
    </w:p>
    <w:p w:rsidR="00247488" w:rsidRDefault="00247488" w:rsidP="00247488">
      <w:pPr>
        <w:spacing w:after="0" w:line="276" w:lineRule="exact"/>
        <w:jc w:val="center"/>
        <w:rPr>
          <w:rFonts w:ascii="Times New Roman" w:hAnsi="Times New Roman"/>
          <w:sz w:val="24"/>
          <w:szCs w:val="24"/>
        </w:rPr>
      </w:pPr>
    </w:p>
    <w:p w:rsidR="00247488" w:rsidRDefault="00247488" w:rsidP="00247488">
      <w:pPr>
        <w:spacing w:after="0" w:line="276" w:lineRule="exact"/>
        <w:jc w:val="center"/>
        <w:rPr>
          <w:rFonts w:ascii="Times New Roman" w:hAnsi="Times New Roman"/>
          <w:sz w:val="24"/>
          <w:szCs w:val="24"/>
        </w:rPr>
      </w:pPr>
    </w:p>
    <w:p w:rsidR="00247488" w:rsidRDefault="00247488" w:rsidP="00247488">
      <w:pPr>
        <w:spacing w:after="0" w:line="276" w:lineRule="exact"/>
        <w:jc w:val="center"/>
        <w:rPr>
          <w:rFonts w:ascii="Times New Roman" w:hAnsi="Times New Roman"/>
          <w:sz w:val="24"/>
          <w:szCs w:val="24"/>
        </w:rPr>
      </w:pPr>
    </w:p>
    <w:p w:rsidR="007E5E0F" w:rsidRPr="00B825A5" w:rsidRDefault="007E5E0F" w:rsidP="00247488">
      <w:pPr>
        <w:spacing w:after="0" w:line="276" w:lineRule="exact"/>
        <w:jc w:val="center"/>
        <w:rPr>
          <w:rFonts w:ascii="Times New Roman" w:hAnsi="Times New Roman"/>
          <w:sz w:val="24"/>
          <w:szCs w:val="24"/>
        </w:rPr>
      </w:pPr>
      <w:r w:rsidRPr="00B825A5">
        <w:rPr>
          <w:rFonts w:ascii="Times New Roman" w:hAnsi="Times New Roman"/>
          <w:sz w:val="24"/>
          <w:szCs w:val="24"/>
        </w:rPr>
        <w:t>ТЕХНИЧЕСКОЕ ЗАДАНИЕ</w:t>
      </w:r>
    </w:p>
    <w:p w:rsidR="007E5E0F" w:rsidRPr="00247488" w:rsidRDefault="007E5E0F" w:rsidP="0084749F">
      <w:pPr>
        <w:pStyle w:val="20"/>
        <w:numPr>
          <w:ilvl w:val="0"/>
          <w:numId w:val="1"/>
        </w:numPr>
        <w:shd w:val="clear" w:color="auto" w:fill="auto"/>
        <w:tabs>
          <w:tab w:val="left" w:pos="415"/>
          <w:tab w:val="left" w:leader="underscore" w:pos="628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7488">
        <w:rPr>
          <w:rFonts w:ascii="Times New Roman" w:hAnsi="Times New Roman" w:cs="Times New Roman"/>
          <w:sz w:val="24"/>
          <w:szCs w:val="24"/>
        </w:rPr>
        <w:t>Предмет договора:</w:t>
      </w:r>
      <w:r w:rsidRPr="002474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45C" w:rsidRPr="00247488">
        <w:rPr>
          <w:rFonts w:ascii="Times New Roman" w:hAnsi="Times New Roman" w:cs="Times New Roman"/>
          <w:sz w:val="24"/>
          <w:szCs w:val="24"/>
        </w:rPr>
        <w:t>Поставка современной бортовой системы взвешивания для фронтальных п</w:t>
      </w:r>
      <w:r w:rsidR="00EF345C" w:rsidRPr="00247488">
        <w:rPr>
          <w:rFonts w:ascii="Times New Roman" w:hAnsi="Times New Roman" w:cs="Times New Roman"/>
          <w:sz w:val="24"/>
          <w:szCs w:val="24"/>
        </w:rPr>
        <w:t>о</w:t>
      </w:r>
      <w:r w:rsidR="00EF345C" w:rsidRPr="00247488">
        <w:rPr>
          <w:rFonts w:ascii="Times New Roman" w:hAnsi="Times New Roman" w:cs="Times New Roman"/>
          <w:sz w:val="24"/>
          <w:szCs w:val="24"/>
        </w:rPr>
        <w:t xml:space="preserve">грузчиков </w:t>
      </w:r>
      <w:proofErr w:type="spellStart"/>
      <w:r w:rsidR="00EF345C" w:rsidRPr="00247488">
        <w:rPr>
          <w:rFonts w:ascii="Times New Roman" w:hAnsi="Times New Roman" w:cs="Times New Roman"/>
          <w:sz w:val="24"/>
          <w:szCs w:val="24"/>
        </w:rPr>
        <w:t>John</w:t>
      </w:r>
      <w:proofErr w:type="spellEnd"/>
      <w:r w:rsidR="00EF345C" w:rsidRPr="00247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45C" w:rsidRPr="00247488">
        <w:rPr>
          <w:rFonts w:ascii="Times New Roman" w:hAnsi="Times New Roman" w:cs="Times New Roman"/>
          <w:sz w:val="24"/>
          <w:szCs w:val="24"/>
        </w:rPr>
        <w:t>Deere</w:t>
      </w:r>
      <w:proofErr w:type="spellEnd"/>
      <w:r w:rsidR="00EF345C" w:rsidRPr="00247488">
        <w:rPr>
          <w:rFonts w:ascii="Times New Roman" w:hAnsi="Times New Roman" w:cs="Times New Roman"/>
          <w:sz w:val="24"/>
          <w:szCs w:val="24"/>
        </w:rPr>
        <w:t xml:space="preserve"> для нужд ООО «МАГ Груп»</w:t>
      </w:r>
      <w:r w:rsidRPr="00247488">
        <w:rPr>
          <w:rFonts w:ascii="Times New Roman" w:eastAsia="Arial Unicode MS" w:hAnsi="Times New Roman" w:cs="Times New Roman"/>
          <w:spacing w:val="-4"/>
          <w:kern w:val="3"/>
          <w:sz w:val="24"/>
          <w:szCs w:val="24"/>
          <w:lang w:eastAsia="ru-RU"/>
        </w:rPr>
        <w:t>.</w:t>
      </w:r>
    </w:p>
    <w:p w:rsidR="005502D2" w:rsidRPr="00247488" w:rsidRDefault="007E5E0F" w:rsidP="005502D2">
      <w:pPr>
        <w:pStyle w:val="20"/>
        <w:numPr>
          <w:ilvl w:val="0"/>
          <w:numId w:val="1"/>
        </w:numPr>
        <w:shd w:val="clear" w:color="auto" w:fill="auto"/>
        <w:tabs>
          <w:tab w:val="left" w:pos="415"/>
          <w:tab w:val="left" w:leader="underscore" w:pos="628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7488">
        <w:rPr>
          <w:rFonts w:ascii="Times New Roman" w:hAnsi="Times New Roman" w:cs="Times New Roman"/>
          <w:sz w:val="24"/>
          <w:szCs w:val="24"/>
        </w:rPr>
        <w:t>Функциональные и технические характеристики объекта закупки</w:t>
      </w:r>
      <w:r w:rsidR="005502D2" w:rsidRPr="00247488">
        <w:rPr>
          <w:rFonts w:ascii="Times New Roman" w:hAnsi="Times New Roman" w:cs="Times New Roman"/>
          <w:sz w:val="24"/>
          <w:szCs w:val="24"/>
        </w:rPr>
        <w:t>:</w:t>
      </w:r>
    </w:p>
    <w:p w:rsidR="007E5E0F" w:rsidRPr="00247488" w:rsidRDefault="005502D2" w:rsidP="005502D2">
      <w:pPr>
        <w:pStyle w:val="20"/>
        <w:shd w:val="clear" w:color="auto" w:fill="auto"/>
        <w:tabs>
          <w:tab w:val="left" w:pos="415"/>
          <w:tab w:val="left" w:leader="underscore" w:pos="628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74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7488">
        <w:rPr>
          <w:rFonts w:ascii="Times New Roman" w:hAnsi="Times New Roman" w:cs="Times New Roman"/>
          <w:sz w:val="24"/>
          <w:szCs w:val="24"/>
        </w:rPr>
        <w:t>Комплектующие</w:t>
      </w:r>
      <w:proofErr w:type="gramEnd"/>
      <w:r w:rsidRPr="00247488">
        <w:rPr>
          <w:rFonts w:ascii="Times New Roman" w:hAnsi="Times New Roman" w:cs="Times New Roman"/>
          <w:sz w:val="24"/>
          <w:szCs w:val="24"/>
        </w:rPr>
        <w:t xml:space="preserve"> по Договору поставляются по адресу: </w:t>
      </w:r>
      <w:proofErr w:type="gramStart"/>
      <w:r w:rsidRPr="00247488">
        <w:rPr>
          <w:rFonts w:ascii="Times New Roman" w:hAnsi="Times New Roman" w:cs="Times New Roman"/>
          <w:sz w:val="24"/>
          <w:szCs w:val="24"/>
        </w:rPr>
        <w:t>Нижегородская</w:t>
      </w:r>
      <w:proofErr w:type="gramEnd"/>
      <w:r w:rsidRPr="00247488">
        <w:rPr>
          <w:rFonts w:ascii="Times New Roman" w:hAnsi="Times New Roman" w:cs="Times New Roman"/>
          <w:sz w:val="24"/>
          <w:szCs w:val="24"/>
        </w:rPr>
        <w:t xml:space="preserve"> обл., г. Дзержинск,  ш. </w:t>
      </w:r>
      <w:proofErr w:type="gramStart"/>
      <w:r w:rsidRPr="00247488">
        <w:rPr>
          <w:rFonts w:ascii="Times New Roman" w:hAnsi="Times New Roman" w:cs="Times New Roman"/>
          <w:sz w:val="24"/>
          <w:szCs w:val="24"/>
        </w:rPr>
        <w:t>Московское</w:t>
      </w:r>
      <w:proofErr w:type="gramEnd"/>
      <w:r w:rsidRPr="00247488">
        <w:rPr>
          <w:rFonts w:ascii="Times New Roman" w:hAnsi="Times New Roman" w:cs="Times New Roman"/>
          <w:sz w:val="24"/>
          <w:szCs w:val="24"/>
        </w:rPr>
        <w:t xml:space="preserve">, 56,  замена Комплектующих и/или поставка аналогов не допускается. Современная бортовая система взвешивания для фронтальных погрузчиков. Бортовой прибор  для предотвращения перегрузки техники, и измерения основной информации, связанной </w:t>
      </w:r>
      <w:proofErr w:type="gramStart"/>
      <w:r w:rsidRPr="0024748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47488">
        <w:rPr>
          <w:rFonts w:ascii="Times New Roman" w:hAnsi="Times New Roman" w:cs="Times New Roman"/>
          <w:sz w:val="24"/>
          <w:szCs w:val="24"/>
        </w:rPr>
        <w:t xml:space="preserve"> взвешиванием. Система взвешивания осуществляет измерение веса в динамическом режиме. Система должна быть сертифицирована Федеральным Агентством по техническому регулированию и метрологии РФ и внесена в Государственный реестр средств измерения. Должна быть выпущена в соответствии с требованием технических условий  ТУ 4274-001-38427882-2016.</w:t>
      </w:r>
    </w:p>
    <w:p w:rsidR="007E5E0F" w:rsidRPr="00247488" w:rsidRDefault="007E5E0F" w:rsidP="000A5BF7">
      <w:pPr>
        <w:pStyle w:val="20"/>
        <w:numPr>
          <w:ilvl w:val="0"/>
          <w:numId w:val="1"/>
        </w:numPr>
        <w:shd w:val="clear" w:color="auto" w:fill="auto"/>
        <w:tabs>
          <w:tab w:val="left" w:pos="415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7488">
        <w:rPr>
          <w:rFonts w:ascii="Times New Roman" w:hAnsi="Times New Roman" w:cs="Times New Roman"/>
          <w:sz w:val="24"/>
          <w:szCs w:val="24"/>
        </w:rPr>
        <w:t>Качественные, технические и функциональные характеристики товара:</w:t>
      </w:r>
    </w:p>
    <w:p w:rsidR="007E5E0F" w:rsidRPr="00247488" w:rsidRDefault="007E5E0F" w:rsidP="000A5BF7">
      <w:pPr>
        <w:pStyle w:val="20"/>
        <w:shd w:val="clear" w:color="auto" w:fill="auto"/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7488">
        <w:rPr>
          <w:rFonts w:ascii="Times New Roman" w:hAnsi="Times New Roman" w:cs="Times New Roman"/>
          <w:sz w:val="24"/>
          <w:szCs w:val="24"/>
        </w:rPr>
        <w:t>Поставляемый Товар должен быть новым, не бывшим в употреблении, не поврежденным, не модифицированным, не содержать дефектов, и соответствовать стандартам и требованиям, предъявляемым к данной категории товаров. Не допускается поставка Товара с просроченным сроком годности, имеющимися механическими повреждения, а также Товар, условия, хранения которого были нарушены. Качество и безопасность должны удостоверяться соответствующими документами, предоставляемыми вместе с товаром (сертификат качества и т.п., предусмотренные законом или иными правовыми актами). Поставка Товара должна осуществляться в оригинальной заводской упаковке, обеспечивающей его сохранность при хранении, транспортировке, погрузо-разгрузочных работ. Упаковка должна быть прочной, целой, а так же предохранять Товар от порчи во время транспортировки, хранения и погрузо-разгрузочных работ к месту эксплуатации, без механических повреждений и следов воздействия влаги. Поставляемый Товар должен быть выпущен не ранее 2017 года.</w:t>
      </w:r>
    </w:p>
    <w:p w:rsidR="007E5E0F" w:rsidRPr="00247488" w:rsidRDefault="007E5E0F" w:rsidP="000A5BF7">
      <w:pPr>
        <w:pStyle w:val="20"/>
        <w:numPr>
          <w:ilvl w:val="0"/>
          <w:numId w:val="1"/>
        </w:numPr>
        <w:shd w:val="clear" w:color="auto" w:fill="auto"/>
        <w:tabs>
          <w:tab w:val="left" w:pos="415"/>
          <w:tab w:val="left" w:leader="underscore" w:pos="7478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7488">
        <w:rPr>
          <w:rFonts w:ascii="Times New Roman" w:hAnsi="Times New Roman" w:cs="Times New Roman"/>
          <w:sz w:val="24"/>
          <w:szCs w:val="24"/>
        </w:rPr>
        <w:t>Товар должен</w:t>
      </w:r>
      <w:r w:rsidR="005502D2" w:rsidRPr="00247488">
        <w:rPr>
          <w:rFonts w:ascii="Times New Roman" w:hAnsi="Times New Roman" w:cs="Times New Roman"/>
          <w:sz w:val="24"/>
          <w:szCs w:val="24"/>
        </w:rPr>
        <w:t xml:space="preserve"> быть выпущен  в соответствии с требованием технических условий  ТУ 4274-001-38427882-2016</w:t>
      </w:r>
      <w:r w:rsidRPr="00247488">
        <w:rPr>
          <w:rFonts w:ascii="Times New Roman" w:hAnsi="Times New Roman" w:cs="Times New Roman"/>
          <w:sz w:val="24"/>
          <w:szCs w:val="24"/>
        </w:rPr>
        <w:t>.</w:t>
      </w:r>
    </w:p>
    <w:p w:rsidR="007E5E0F" w:rsidRPr="00247488" w:rsidRDefault="007E5E0F" w:rsidP="005502D2">
      <w:pPr>
        <w:pStyle w:val="20"/>
        <w:numPr>
          <w:ilvl w:val="0"/>
          <w:numId w:val="1"/>
        </w:numPr>
        <w:shd w:val="clear" w:color="auto" w:fill="auto"/>
        <w:tabs>
          <w:tab w:val="left" w:pos="415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7488">
        <w:rPr>
          <w:rFonts w:ascii="Times New Roman" w:hAnsi="Times New Roman" w:cs="Times New Roman"/>
          <w:sz w:val="24"/>
          <w:szCs w:val="24"/>
        </w:rPr>
        <w:t xml:space="preserve">Условия оплаты: </w:t>
      </w:r>
      <w:r w:rsidR="005502D2" w:rsidRPr="00247488">
        <w:rPr>
          <w:rFonts w:ascii="Times New Roman" w:hAnsi="Times New Roman" w:cs="Times New Roman"/>
          <w:sz w:val="24"/>
          <w:szCs w:val="24"/>
        </w:rPr>
        <w:t>в соответствии с проектом договора</w:t>
      </w:r>
      <w:r w:rsidRPr="00247488">
        <w:rPr>
          <w:rFonts w:ascii="Times New Roman" w:hAnsi="Times New Roman" w:cs="Times New Roman"/>
          <w:sz w:val="24"/>
          <w:szCs w:val="24"/>
        </w:rPr>
        <w:t>.</w:t>
      </w:r>
    </w:p>
    <w:p w:rsidR="007E5E0F" w:rsidRPr="00247488" w:rsidRDefault="007E5E0F" w:rsidP="005502D2">
      <w:pPr>
        <w:pStyle w:val="20"/>
        <w:numPr>
          <w:ilvl w:val="0"/>
          <w:numId w:val="1"/>
        </w:numPr>
        <w:shd w:val="clear" w:color="auto" w:fill="auto"/>
        <w:tabs>
          <w:tab w:val="left" w:pos="415"/>
        </w:tabs>
        <w:spacing w:after="0" w:line="27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7488">
        <w:rPr>
          <w:rFonts w:ascii="Times New Roman" w:hAnsi="Times New Roman" w:cs="Times New Roman"/>
          <w:sz w:val="24"/>
          <w:szCs w:val="24"/>
        </w:rPr>
        <w:t>Условия поставк</w:t>
      </w:r>
      <w:bookmarkStart w:id="0" w:name="_GoBack"/>
      <w:bookmarkEnd w:id="0"/>
      <w:r w:rsidRPr="00247488">
        <w:rPr>
          <w:rFonts w:ascii="Times New Roman" w:hAnsi="Times New Roman" w:cs="Times New Roman"/>
          <w:sz w:val="24"/>
          <w:szCs w:val="24"/>
        </w:rPr>
        <w:t>и товара:</w:t>
      </w:r>
      <w:r w:rsidR="005502D2" w:rsidRPr="00247488">
        <w:rPr>
          <w:sz w:val="24"/>
          <w:szCs w:val="24"/>
        </w:rPr>
        <w:t xml:space="preserve"> </w:t>
      </w:r>
      <w:r w:rsidR="005502D2" w:rsidRPr="00247488">
        <w:rPr>
          <w:rFonts w:ascii="Times New Roman" w:hAnsi="Times New Roman" w:cs="Times New Roman"/>
          <w:sz w:val="24"/>
          <w:szCs w:val="24"/>
        </w:rPr>
        <w:t>Срок поставки 10 (десять) рабочих дней с момента поступления предоплаты на расчетный счёт Поставщика.</w:t>
      </w:r>
    </w:p>
    <w:p w:rsidR="007E5E0F" w:rsidRPr="00247488" w:rsidRDefault="007E5E0F" w:rsidP="00247488">
      <w:pPr>
        <w:pStyle w:val="20"/>
        <w:numPr>
          <w:ilvl w:val="0"/>
          <w:numId w:val="1"/>
        </w:numPr>
        <w:shd w:val="clear" w:color="auto" w:fill="auto"/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7488">
        <w:rPr>
          <w:rFonts w:ascii="Times New Roman" w:hAnsi="Times New Roman" w:cs="Times New Roman"/>
          <w:sz w:val="24"/>
          <w:szCs w:val="24"/>
        </w:rPr>
        <w:t>Гарантийные обязательства: Срок гарантии качества, гарантийные обязательства поставщика: на товар, имеющий гарантию изготовителя, гарантийные обязательства поставщика распространяются в соответствии с этой гарантией. Если срок гарантии изготовителя товара к моменту передачи товара будет менее 12 месяцев, то гарантийный срок на товар продлевается до 12 месяцев. На прочий товар, в том случае, если гарантийные обязательства не оговорены, поставщик обязан гарантировать качество Товара в течение 12 (двенадцати) месяцев от даты поставки Товара.</w:t>
      </w:r>
    </w:p>
    <w:p w:rsidR="007E5E0F" w:rsidRPr="00247488" w:rsidRDefault="005502D2" w:rsidP="00D85EC0">
      <w:pPr>
        <w:jc w:val="both"/>
        <w:rPr>
          <w:rFonts w:ascii="Times New Roman" w:hAnsi="Times New Roman"/>
          <w:sz w:val="24"/>
          <w:szCs w:val="24"/>
        </w:rPr>
      </w:pPr>
      <w:r w:rsidRPr="00247488">
        <w:rPr>
          <w:rFonts w:ascii="Times New Roman" w:hAnsi="Times New Roman"/>
          <w:sz w:val="24"/>
          <w:szCs w:val="24"/>
        </w:rPr>
        <w:t xml:space="preserve">8. Специальные условия: Сохранение гарантии </w:t>
      </w:r>
      <w:proofErr w:type="gramStart"/>
      <w:r w:rsidR="00247488" w:rsidRPr="00247488">
        <w:rPr>
          <w:rFonts w:ascii="Times New Roman" w:hAnsi="Times New Roman"/>
          <w:sz w:val="24"/>
          <w:szCs w:val="24"/>
        </w:rPr>
        <w:t>на</w:t>
      </w:r>
      <w:proofErr w:type="gramEnd"/>
      <w:r w:rsidR="00247488" w:rsidRPr="002474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47488" w:rsidRPr="00247488">
        <w:rPr>
          <w:rFonts w:ascii="Times New Roman" w:hAnsi="Times New Roman"/>
          <w:sz w:val="24"/>
          <w:szCs w:val="24"/>
        </w:rPr>
        <w:t>погрузчик</w:t>
      </w:r>
      <w:proofErr w:type="gramEnd"/>
      <w:r w:rsidR="00247488" w:rsidRPr="00247488">
        <w:rPr>
          <w:rFonts w:ascii="Times New Roman" w:hAnsi="Times New Roman"/>
          <w:sz w:val="24"/>
          <w:szCs w:val="24"/>
        </w:rPr>
        <w:t xml:space="preserve"> после установки системы взвешивания.</w:t>
      </w:r>
    </w:p>
    <w:sectPr w:rsidR="007E5E0F" w:rsidRPr="00247488" w:rsidSect="00247488">
      <w:pgSz w:w="11906" w:h="16838"/>
      <w:pgMar w:top="568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C2BC5"/>
    <w:multiLevelType w:val="multilevel"/>
    <w:tmpl w:val="7A3CD8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EB"/>
    <w:rsid w:val="00031991"/>
    <w:rsid w:val="000707AB"/>
    <w:rsid w:val="000A5BF7"/>
    <w:rsid w:val="00187706"/>
    <w:rsid w:val="00247488"/>
    <w:rsid w:val="002F5BED"/>
    <w:rsid w:val="00322F2D"/>
    <w:rsid w:val="003B35E4"/>
    <w:rsid w:val="003C4045"/>
    <w:rsid w:val="00431F27"/>
    <w:rsid w:val="004A57BD"/>
    <w:rsid w:val="004B7EEB"/>
    <w:rsid w:val="004E7577"/>
    <w:rsid w:val="005502D2"/>
    <w:rsid w:val="005630A7"/>
    <w:rsid w:val="00597196"/>
    <w:rsid w:val="006F11F0"/>
    <w:rsid w:val="00773DFB"/>
    <w:rsid w:val="007908C4"/>
    <w:rsid w:val="007C48D8"/>
    <w:rsid w:val="007E5E0F"/>
    <w:rsid w:val="007F27E1"/>
    <w:rsid w:val="0084749F"/>
    <w:rsid w:val="00880D45"/>
    <w:rsid w:val="00895D24"/>
    <w:rsid w:val="008F2E18"/>
    <w:rsid w:val="00945B15"/>
    <w:rsid w:val="00A84A22"/>
    <w:rsid w:val="00B50D63"/>
    <w:rsid w:val="00B825A5"/>
    <w:rsid w:val="00C0376E"/>
    <w:rsid w:val="00C10BC9"/>
    <w:rsid w:val="00C45310"/>
    <w:rsid w:val="00C92D33"/>
    <w:rsid w:val="00CA4799"/>
    <w:rsid w:val="00D251EA"/>
    <w:rsid w:val="00D3783B"/>
    <w:rsid w:val="00D85EC0"/>
    <w:rsid w:val="00D92304"/>
    <w:rsid w:val="00DE2805"/>
    <w:rsid w:val="00E16BA5"/>
    <w:rsid w:val="00E544F8"/>
    <w:rsid w:val="00E6653B"/>
    <w:rsid w:val="00EF345C"/>
    <w:rsid w:val="00F01E3F"/>
    <w:rsid w:val="00F1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F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B7EEB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7EEB"/>
    <w:pPr>
      <w:widowControl w:val="0"/>
      <w:shd w:val="clear" w:color="auto" w:fill="FFFFFF"/>
      <w:spacing w:after="600" w:line="317" w:lineRule="exact"/>
    </w:pPr>
    <w:rPr>
      <w:rFonts w:ascii="Arial" w:hAnsi="Arial" w:cs="Arial"/>
    </w:rPr>
  </w:style>
  <w:style w:type="paragraph" w:styleId="a3">
    <w:name w:val="Title"/>
    <w:basedOn w:val="a"/>
    <w:link w:val="a4"/>
    <w:qFormat/>
    <w:locked/>
    <w:rsid w:val="005502D2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5502D2"/>
    <w:rPr>
      <w:rFonts w:ascii="Courier New" w:eastAsia="Times New Roman" w:hAnsi="Courier New" w:cs="Courier New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F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B7EEB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7EEB"/>
    <w:pPr>
      <w:widowControl w:val="0"/>
      <w:shd w:val="clear" w:color="auto" w:fill="FFFFFF"/>
      <w:spacing w:after="600" w:line="317" w:lineRule="exact"/>
    </w:pPr>
    <w:rPr>
      <w:rFonts w:ascii="Arial" w:hAnsi="Arial" w:cs="Arial"/>
    </w:rPr>
  </w:style>
  <w:style w:type="paragraph" w:styleId="a3">
    <w:name w:val="Title"/>
    <w:basedOn w:val="a"/>
    <w:link w:val="a4"/>
    <w:qFormat/>
    <w:locked/>
    <w:rsid w:val="005502D2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5502D2"/>
    <w:rPr>
      <w:rFonts w:ascii="Courier New" w:eastAsia="Times New Roman" w:hAnsi="Courier New" w:cs="Courier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Начальник ПТО</dc:creator>
  <cp:lastModifiedBy>1</cp:lastModifiedBy>
  <cp:revision>3</cp:revision>
  <cp:lastPrinted>2018-03-15T06:23:00Z</cp:lastPrinted>
  <dcterms:created xsi:type="dcterms:W3CDTF">2018-08-08T12:41:00Z</dcterms:created>
  <dcterms:modified xsi:type="dcterms:W3CDTF">2018-08-30T14:36:00Z</dcterms:modified>
</cp:coreProperties>
</file>