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DE2B0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DE2B08">
              <w:rPr>
                <w:i w:val="0"/>
              </w:rPr>
              <w:t xml:space="preserve">металлических </w:t>
            </w:r>
            <w:r w:rsidR="00E63A69">
              <w:rPr>
                <w:i w:val="0"/>
              </w:rPr>
              <w:t xml:space="preserve">шкафов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DE2B08">
        <w:rPr>
          <w:b/>
          <w:i w:val="0"/>
          <w:sz w:val="24"/>
          <w:szCs w:val="24"/>
        </w:rPr>
        <w:t xml:space="preserve">металлических </w:t>
      </w:r>
      <w:r w:rsidR="00E63A69">
        <w:rPr>
          <w:b/>
          <w:i w:val="0"/>
          <w:sz w:val="24"/>
          <w:szCs w:val="24"/>
        </w:rPr>
        <w:t xml:space="preserve">шкафов для 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sz w:val="22"/>
                <w:szCs w:val="22"/>
              </w:rPr>
              <w:t>п</w:t>
            </w:r>
            <w:proofErr w:type="gramEnd"/>
            <w:r w:rsidRPr="00BF5F23">
              <w:rPr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B27F7D">
            <w:pPr>
              <w:rPr>
                <w:i w:val="0"/>
              </w:rPr>
            </w:pP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«Современный сортировочный  комплекс ТБО  на территории  действующего полигона твёрдых бытовых отходов «МАГ-1»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2B08" w:rsidRPr="00B20291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Поставка шкафов для хранения одежды в производственных помещениях</w:t>
            </w:r>
          </w:p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Паспорт на изделие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Гарантия </w:t>
            </w:r>
            <w:r>
              <w:rPr>
                <w:sz w:val="18"/>
                <w:szCs w:val="18"/>
              </w:rPr>
              <w:t>2</w:t>
            </w:r>
            <w:r w:rsidRPr="00D06DE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  <w:r w:rsidRPr="00D06DE3">
              <w:rPr>
                <w:sz w:val="18"/>
                <w:szCs w:val="18"/>
              </w:rPr>
              <w:t xml:space="preserve"> </w:t>
            </w:r>
            <w:proofErr w:type="gramStart"/>
            <w:r w:rsidRPr="00D06DE3">
              <w:rPr>
                <w:sz w:val="18"/>
                <w:szCs w:val="18"/>
              </w:rPr>
              <w:t>с даты поставки</w:t>
            </w:r>
            <w:proofErr w:type="gramEnd"/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proofErr w:type="gramStart"/>
            <w:r w:rsidRPr="00D06DE3">
              <w:rPr>
                <w:sz w:val="18"/>
                <w:szCs w:val="18"/>
              </w:rPr>
              <w:t>Рассчитан</w:t>
            </w:r>
            <w:proofErr w:type="gramEnd"/>
            <w:r w:rsidRPr="00D06DE3">
              <w:rPr>
                <w:sz w:val="18"/>
                <w:szCs w:val="18"/>
              </w:rPr>
              <w:t xml:space="preserve"> на 1 человека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Имеет две раздельные секции, 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 xml:space="preserve">Материал </w:t>
            </w:r>
            <w:proofErr w:type="gramStart"/>
            <w:r w:rsidRPr="00D06DE3">
              <w:rPr>
                <w:sz w:val="18"/>
                <w:szCs w:val="18"/>
              </w:rPr>
              <w:t>-с</w:t>
            </w:r>
            <w:proofErr w:type="gramEnd"/>
            <w:r w:rsidRPr="00D06DE3">
              <w:rPr>
                <w:sz w:val="18"/>
                <w:szCs w:val="18"/>
              </w:rPr>
              <w:t>таль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Цвет (</w:t>
            </w:r>
            <w:r w:rsidRPr="00D06DE3">
              <w:rPr>
                <w:sz w:val="18"/>
                <w:szCs w:val="18"/>
                <w:lang w:val="en-US"/>
              </w:rPr>
              <w:t>RAL</w:t>
            </w:r>
            <w:r w:rsidRPr="00D06DE3">
              <w:rPr>
                <w:sz w:val="18"/>
                <w:szCs w:val="18"/>
              </w:rPr>
              <w:t>7038) (светло серый)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Конструкция шкафа - разборная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Габариты (В*</w:t>
            </w:r>
            <w:proofErr w:type="gramStart"/>
            <w:r w:rsidRPr="00D06DE3">
              <w:rPr>
                <w:sz w:val="18"/>
                <w:szCs w:val="18"/>
              </w:rPr>
              <w:t>Ш</w:t>
            </w:r>
            <w:proofErr w:type="gramEnd"/>
            <w:r w:rsidRPr="00D06DE3">
              <w:rPr>
                <w:sz w:val="18"/>
                <w:szCs w:val="18"/>
              </w:rPr>
              <w:t>*Г) 1830*418*500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Дверь одна, распашная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Две перекладины для плечиков в каждой секции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Замок, 4 ключа, мастер ключ для всех шкафов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Вентиляционные отверстия в нижней и верхней части двери</w:t>
            </w:r>
          </w:p>
          <w:p w:rsidR="00DE2B08" w:rsidRPr="00D06DE3" w:rsidRDefault="00DE2B08" w:rsidP="00B27F7D">
            <w:pPr>
              <w:jc w:val="both"/>
              <w:rPr>
                <w:i w:val="0"/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На двери предусмотреть направляющие для таблички ФИО работника</w:t>
            </w:r>
          </w:p>
          <w:p w:rsidR="00DE2B08" w:rsidRDefault="00DE2B08" w:rsidP="00B27F7D">
            <w:pPr>
              <w:jc w:val="both"/>
              <w:rPr>
                <w:sz w:val="18"/>
                <w:szCs w:val="18"/>
              </w:rPr>
            </w:pPr>
            <w:r w:rsidRPr="00D06DE3">
              <w:rPr>
                <w:sz w:val="18"/>
                <w:szCs w:val="18"/>
              </w:rPr>
              <w:t>Полка под обувь в каждой секции</w:t>
            </w:r>
          </w:p>
          <w:p w:rsidR="00D05779" w:rsidRDefault="00D05779" w:rsidP="00B27F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 и установка</w:t>
            </w:r>
          </w:p>
          <w:p w:rsidR="00F75135" w:rsidRPr="004423C9" w:rsidRDefault="00F75135" w:rsidP="00B27F7D">
            <w:pPr>
              <w:jc w:val="both"/>
              <w:rPr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 соответствии с условиями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35" w:rsidRDefault="00F75135" w:rsidP="00B27F7D">
            <w:pPr>
              <w:jc w:val="center"/>
              <w:rPr>
                <w:sz w:val="18"/>
                <w:szCs w:val="18"/>
              </w:rPr>
            </w:pPr>
          </w:p>
          <w:p w:rsidR="00DE2B08" w:rsidRDefault="00D05779" w:rsidP="00B27F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</w:t>
            </w:r>
            <w:r w:rsidR="00DE2B08">
              <w:rPr>
                <w:sz w:val="18"/>
                <w:szCs w:val="18"/>
                <w:lang w:val="en-US"/>
              </w:rPr>
              <w:t xml:space="preserve"> </w:t>
            </w:r>
            <w:r w:rsidR="00DE2B08">
              <w:rPr>
                <w:sz w:val="18"/>
                <w:szCs w:val="18"/>
              </w:rPr>
              <w:t>шт.</w:t>
            </w:r>
          </w:p>
        </w:tc>
      </w:tr>
    </w:tbl>
    <w:p w:rsidR="00DE2B08" w:rsidRPr="00CB6D85" w:rsidRDefault="00DE2B08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</w:t>
      </w:r>
      <w:r w:rsidRPr="00101B63">
        <w:rPr>
          <w:sz w:val="20"/>
          <w:lang w:val="ru-RU"/>
        </w:rPr>
        <w:t xml:space="preserve"> </w:t>
      </w:r>
      <w:r>
        <w:rPr>
          <w:sz w:val="20"/>
          <w:lang w:val="ru-RU"/>
        </w:rPr>
        <w:t>________________,00( ______________________________ рубль, 00копеек)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Срок передачи Товара</w:t>
      </w:r>
      <w:r w:rsidRPr="007460F8">
        <w:rPr>
          <w:sz w:val="20"/>
          <w:lang w:val="ru-RU"/>
        </w:rPr>
        <w:t>:</w:t>
      </w:r>
      <w:r>
        <w:rPr>
          <w:sz w:val="20"/>
          <w:lang w:val="ru-RU"/>
        </w:rPr>
        <w:t xml:space="preserve"> не позднее </w:t>
      </w:r>
      <w:r w:rsidR="006D1C5E">
        <w:rPr>
          <w:sz w:val="20"/>
          <w:lang w:val="ru-RU"/>
        </w:rPr>
        <w:t>11</w:t>
      </w:r>
      <w:bookmarkStart w:id="0" w:name="_GoBack"/>
      <w:bookmarkEnd w:id="0"/>
      <w:r w:rsidR="00D05779">
        <w:rPr>
          <w:sz w:val="20"/>
          <w:lang w:val="ru-RU"/>
        </w:rPr>
        <w:t>.12</w:t>
      </w:r>
      <w:r>
        <w:rPr>
          <w:sz w:val="20"/>
          <w:lang w:val="ru-RU"/>
        </w:rPr>
        <w:t xml:space="preserve">.2018 г. </w:t>
      </w:r>
    </w:p>
    <w:p w:rsidR="00DE2B08" w:rsidRDefault="00DE2B08" w:rsidP="00DE2B08">
      <w:pPr>
        <w:pStyle w:val="21"/>
        <w:ind w:firstLine="0"/>
        <w:jc w:val="both"/>
        <w:rPr>
          <w:sz w:val="20"/>
          <w:lang w:val="ru-RU"/>
        </w:rPr>
      </w:pPr>
      <w:proofErr w:type="gramStart"/>
      <w:r>
        <w:rPr>
          <w:sz w:val="20"/>
          <w:lang w:val="ru-RU"/>
        </w:rPr>
        <w:t>Гарантия</w:t>
      </w:r>
      <w:proofErr w:type="gramEnd"/>
      <w:r>
        <w:rPr>
          <w:sz w:val="20"/>
          <w:lang w:val="ru-RU"/>
        </w:rPr>
        <w:t xml:space="preserve"> предоставляемая на Товар: 2 года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sectPr w:rsidR="00DE2B08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DA" w:rsidRDefault="00E340DA" w:rsidP="00B6079C">
      <w:pPr>
        <w:spacing w:line="240" w:lineRule="auto"/>
      </w:pPr>
      <w:r>
        <w:separator/>
      </w:r>
    </w:p>
  </w:endnote>
  <w:endnote w:type="continuationSeparator" w:id="0">
    <w:p w:rsidR="00E340DA" w:rsidRDefault="00E340DA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DA" w:rsidRDefault="00E340DA" w:rsidP="00B6079C">
      <w:pPr>
        <w:spacing w:line="240" w:lineRule="auto"/>
      </w:pPr>
      <w:r>
        <w:separator/>
      </w:r>
    </w:p>
  </w:footnote>
  <w:footnote w:type="continuationSeparator" w:id="0">
    <w:p w:rsidR="00E340DA" w:rsidRDefault="00E340DA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84831-4272-4910-A709-2C1DB4E6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20</cp:revision>
  <cp:lastPrinted>2018-02-09T07:39:00Z</cp:lastPrinted>
  <dcterms:created xsi:type="dcterms:W3CDTF">2018-02-08T11:39:00Z</dcterms:created>
  <dcterms:modified xsi:type="dcterms:W3CDTF">2018-11-14T07:56:00Z</dcterms:modified>
</cp:coreProperties>
</file>