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 xml:space="preserve">Техническое задание </w:t>
      </w:r>
    </w:p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>на оказание услуг по техническому обслуживанию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0F4F7A" w:rsidRPr="00C12AB7" w:rsidTr="000F4F7A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12AB7">
              <w:rPr>
                <w:b/>
                <w:sz w:val="26"/>
                <w:szCs w:val="26"/>
              </w:rPr>
              <w:t>п</w:t>
            </w:r>
            <w:proofErr w:type="gramEnd"/>
            <w:r w:rsidRPr="00C12AB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Наименование </w:t>
            </w:r>
            <w:r w:rsidRPr="00C12AB7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Периодичность проведения </w:t>
            </w:r>
          </w:p>
        </w:tc>
      </w:tr>
      <w:tr w:rsidR="000F4F7A" w:rsidRPr="00C12AB7" w:rsidTr="000F4F7A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color w:val="000000"/>
                <w:sz w:val="26"/>
                <w:szCs w:val="26"/>
              </w:rPr>
            </w:pPr>
            <w:r w:rsidRPr="00C12A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Весы автомобильные ЭВАС-80 до 80 тонн, 18 метров, с тензометрическими датчиками </w:t>
            </w:r>
            <w:r w:rsidRPr="00C12AB7">
              <w:rPr>
                <w:sz w:val="26"/>
                <w:szCs w:val="26"/>
                <w:lang w:val="en-US"/>
              </w:rPr>
              <w:t>ZSFY</w:t>
            </w:r>
            <w:r w:rsidRPr="00C12AB7">
              <w:rPr>
                <w:sz w:val="26"/>
                <w:szCs w:val="26"/>
              </w:rPr>
              <w:t>-30</w:t>
            </w:r>
            <w:r w:rsidRPr="00C12AB7">
              <w:rPr>
                <w:sz w:val="26"/>
                <w:szCs w:val="26"/>
                <w:lang w:val="en-US"/>
              </w:rPr>
              <w:t>t</w:t>
            </w:r>
            <w:r w:rsidRPr="00C12AB7">
              <w:rPr>
                <w:sz w:val="26"/>
                <w:szCs w:val="26"/>
              </w:rPr>
              <w:t xml:space="preserve">, тензометрический терминал </w:t>
            </w:r>
            <w:r w:rsidRPr="00C12AB7">
              <w:rPr>
                <w:sz w:val="26"/>
                <w:szCs w:val="26"/>
                <w:lang w:val="en-US"/>
              </w:rPr>
              <w:t>CI</w:t>
            </w:r>
            <w:r w:rsidRPr="00C12AB7">
              <w:rPr>
                <w:sz w:val="26"/>
                <w:szCs w:val="26"/>
              </w:rPr>
              <w:t>-5010</w:t>
            </w:r>
            <w:r w:rsidRPr="00C12AB7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AB5AD0" w:rsidP="00C942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144, </w:t>
            </w:r>
            <w:r w:rsidR="000F4F7A" w:rsidRPr="00C12AB7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Ежемесячное техническое обслуживание весов автомобильных </w:t>
            </w:r>
            <w:r w:rsidRPr="00C12AB7">
              <w:rPr>
                <w:sz w:val="26"/>
                <w:szCs w:val="26"/>
              </w:rPr>
              <w:br/>
              <w:t>ЭВАС-80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F47F96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>Ежемесячно с 20 по 30 число</w:t>
            </w:r>
            <w:r w:rsidR="00F47F96">
              <w:rPr>
                <w:sz w:val="26"/>
                <w:szCs w:val="26"/>
              </w:rPr>
              <w:t>,</w:t>
            </w:r>
          </w:p>
          <w:p w:rsidR="000F4F7A" w:rsidRPr="00C12AB7" w:rsidRDefault="00F47F96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 месяцев</w:t>
            </w:r>
          </w:p>
        </w:tc>
      </w:tr>
    </w:tbl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Техническое обслуживание включает:</w:t>
      </w: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1) Осмотр узлов 2 (двух) штук автомобильных весов ЭВАС-80 (далее – Весы)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2) Регулировка упоров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3) Проверка проводки Весов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4) Диагностика хода Весов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5) Экстренные вызовы специалиста. При поступлении от ЗАКАЗЧИКА аварийной заявки посредством телефонной связи, сотрудник (специалист) ИСПОЛНИТЕЛЯ в течение </w:t>
      </w:r>
      <w:r w:rsidR="001D4062" w:rsidRPr="001D4062">
        <w:rPr>
          <w:sz w:val="26"/>
          <w:szCs w:val="26"/>
        </w:rPr>
        <w:t>2-х часов</w:t>
      </w:r>
      <w:r w:rsidR="001D4062">
        <w:rPr>
          <w:sz w:val="26"/>
          <w:szCs w:val="26"/>
        </w:rPr>
        <w:t xml:space="preserve"> явля</w:t>
      </w:r>
      <w:r w:rsidRPr="00C12AB7">
        <w:rPr>
          <w:sz w:val="26"/>
          <w:szCs w:val="26"/>
        </w:rPr>
        <w:t>т</w:t>
      </w:r>
      <w:r w:rsidR="001D4062">
        <w:rPr>
          <w:sz w:val="26"/>
          <w:szCs w:val="26"/>
        </w:rPr>
        <w:t>ь</w:t>
      </w:r>
      <w:r w:rsidRPr="00C12AB7">
        <w:rPr>
          <w:sz w:val="26"/>
          <w:szCs w:val="26"/>
        </w:rPr>
        <w:t xml:space="preserve">ся  по аварийному вызову на объект ЗАКАЗЧИКА. 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bookmarkStart w:id="0" w:name="_GoBack"/>
      <w:bookmarkEnd w:id="0"/>
      <w:r w:rsidRPr="00C12AB7">
        <w:rPr>
          <w:sz w:val="26"/>
          <w:szCs w:val="26"/>
        </w:rPr>
        <w:t>6) Проверка Весов контрольными грузами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7) Проверка законности клейма на </w:t>
      </w:r>
      <w:proofErr w:type="spellStart"/>
      <w:r w:rsidRPr="00C12AB7">
        <w:rPr>
          <w:sz w:val="26"/>
          <w:szCs w:val="26"/>
        </w:rPr>
        <w:t>весоизмерительном</w:t>
      </w:r>
      <w:proofErr w:type="spellEnd"/>
      <w:r w:rsidRPr="00C12AB7">
        <w:rPr>
          <w:sz w:val="26"/>
          <w:szCs w:val="26"/>
        </w:rPr>
        <w:t xml:space="preserve"> приборе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8) Принятие мер к устранению выявленных нарушений правил эксплуатации, если они имеют место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9) Оказание ЗАКАЗЧИКУ консультационных услуг по вопросам использования Весов.</w:t>
      </w:r>
    </w:p>
    <w:p w:rsidR="000F4F7A" w:rsidRPr="00C12AB7" w:rsidRDefault="000F4F7A" w:rsidP="000F4F7A">
      <w:pPr>
        <w:pStyle w:val="Style8"/>
        <w:widowControl/>
        <w:spacing w:line="276" w:lineRule="auto"/>
        <w:ind w:firstLine="0"/>
        <w:rPr>
          <w:rStyle w:val="FontStyle13"/>
        </w:rPr>
      </w:pPr>
      <w:r w:rsidRPr="00C12AB7">
        <w:rPr>
          <w:rStyle w:val="FontStyle13"/>
        </w:rPr>
        <w:t xml:space="preserve">В случае неисправности Весов, выявленной ЗАКАЗЧИКОМ в промежутках между техническим обслуживанием, ИСПОЛНИТЕЛЬ обязан принять необходимые меры по их ремонту. ИСПОЛНИТЕЛЬ обязан предоставить новые детали и произвести замену (ремонт) в течение </w:t>
      </w:r>
      <w:r w:rsidR="001D4062" w:rsidRPr="001D4062">
        <w:rPr>
          <w:sz w:val="26"/>
          <w:szCs w:val="26"/>
        </w:rPr>
        <w:t>3 (трех) часов</w:t>
      </w:r>
      <w:r w:rsidRPr="00C12AB7">
        <w:rPr>
          <w:rStyle w:val="FontStyle13"/>
        </w:rPr>
        <w:t xml:space="preserve"> с момента составления документа о необходимости замены вышедшей из строя детали. Стоимость деталей согласовывается сторонами дополнительно. В стоимость деталей входит стоимость их доставки и услуги по замене.</w:t>
      </w:r>
    </w:p>
    <w:p w:rsidR="000F4F7A" w:rsidRPr="00C12AB7" w:rsidRDefault="000F4F7A" w:rsidP="000F4F7A">
      <w:pPr>
        <w:tabs>
          <w:tab w:val="left" w:pos="9240"/>
        </w:tabs>
        <w:jc w:val="center"/>
        <w:rPr>
          <w:sz w:val="26"/>
          <w:szCs w:val="26"/>
        </w:rPr>
      </w:pP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Услуги по техническому обслуживанию оказываются на территории ЗАКАЗЧИКА по адресу: Нижегородская область, г. Дзержинск, </w:t>
      </w:r>
      <w:r w:rsidR="00857CCD">
        <w:rPr>
          <w:sz w:val="26"/>
          <w:szCs w:val="26"/>
        </w:rPr>
        <w:t xml:space="preserve">ш. </w:t>
      </w:r>
      <w:r w:rsidRPr="00C12AB7">
        <w:rPr>
          <w:sz w:val="26"/>
          <w:szCs w:val="26"/>
        </w:rPr>
        <w:t xml:space="preserve"> Московское, </w:t>
      </w:r>
      <w:r w:rsidR="00857CCD">
        <w:rPr>
          <w:sz w:val="26"/>
          <w:szCs w:val="26"/>
        </w:rPr>
        <w:t>56</w:t>
      </w:r>
      <w:r w:rsidRPr="00C12AB7">
        <w:rPr>
          <w:sz w:val="26"/>
          <w:szCs w:val="26"/>
        </w:rPr>
        <w:t>.</w:t>
      </w: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8F" w:rsidRDefault="000A258F">
      <w:r>
        <w:separator/>
      </w:r>
    </w:p>
  </w:endnote>
  <w:endnote w:type="continuationSeparator" w:id="0">
    <w:p w:rsidR="000A258F" w:rsidRDefault="000A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8F" w:rsidRDefault="000A258F">
      <w:r>
        <w:separator/>
      </w:r>
    </w:p>
  </w:footnote>
  <w:footnote w:type="continuationSeparator" w:id="0">
    <w:p w:rsidR="000A258F" w:rsidRDefault="000A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r w:rsidR="000A258F">
      <w:fldChar w:fldCharType="begin"/>
    </w:r>
    <w:r w:rsidR="000A258F">
      <w:instrText xml:space="preserve"> NUMPAGES  \* MERGEFORMAT </w:instrText>
    </w:r>
    <w:r w:rsidR="000A258F">
      <w:fldChar w:fldCharType="separate"/>
    </w:r>
    <w:r w:rsidR="00293CF7">
      <w:rPr>
        <w:noProof/>
      </w:rPr>
      <w:t>1</w:t>
    </w:r>
    <w:r w:rsidR="000A258F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A258F"/>
    <w:rsid w:val="000B62AA"/>
    <w:rsid w:val="000F4F7A"/>
    <w:rsid w:val="00142887"/>
    <w:rsid w:val="00170A41"/>
    <w:rsid w:val="00182798"/>
    <w:rsid w:val="00196E09"/>
    <w:rsid w:val="001C58F2"/>
    <w:rsid w:val="001D4062"/>
    <w:rsid w:val="00207AAE"/>
    <w:rsid w:val="00212F0D"/>
    <w:rsid w:val="00227799"/>
    <w:rsid w:val="00293CF7"/>
    <w:rsid w:val="00295538"/>
    <w:rsid w:val="00317D4B"/>
    <w:rsid w:val="00372122"/>
    <w:rsid w:val="0039325A"/>
    <w:rsid w:val="003C2808"/>
    <w:rsid w:val="00412D15"/>
    <w:rsid w:val="004164D7"/>
    <w:rsid w:val="0044542D"/>
    <w:rsid w:val="004B60C9"/>
    <w:rsid w:val="0059063C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03A19"/>
    <w:rsid w:val="00833222"/>
    <w:rsid w:val="00857CCD"/>
    <w:rsid w:val="00862488"/>
    <w:rsid w:val="00884DAF"/>
    <w:rsid w:val="00890E8D"/>
    <w:rsid w:val="008C206B"/>
    <w:rsid w:val="008D07B3"/>
    <w:rsid w:val="00945613"/>
    <w:rsid w:val="00995FF6"/>
    <w:rsid w:val="009A5B1E"/>
    <w:rsid w:val="00A84013"/>
    <w:rsid w:val="00AB5AD0"/>
    <w:rsid w:val="00B56D5C"/>
    <w:rsid w:val="00B57D92"/>
    <w:rsid w:val="00B71EDB"/>
    <w:rsid w:val="00C01014"/>
    <w:rsid w:val="00C42E2D"/>
    <w:rsid w:val="00C975F7"/>
    <w:rsid w:val="00CF13B6"/>
    <w:rsid w:val="00CF38A8"/>
    <w:rsid w:val="00D04BB0"/>
    <w:rsid w:val="00D131DD"/>
    <w:rsid w:val="00D33AC4"/>
    <w:rsid w:val="00D74E12"/>
    <w:rsid w:val="00DA7290"/>
    <w:rsid w:val="00E00014"/>
    <w:rsid w:val="00E0524C"/>
    <w:rsid w:val="00E4479E"/>
    <w:rsid w:val="00E5362F"/>
    <w:rsid w:val="00ED160B"/>
    <w:rsid w:val="00F020C6"/>
    <w:rsid w:val="00F2508D"/>
    <w:rsid w:val="00F47F96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29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10</cp:revision>
  <cp:lastPrinted>2020-11-30T13:22:00Z</cp:lastPrinted>
  <dcterms:created xsi:type="dcterms:W3CDTF">2017-10-30T10:09:00Z</dcterms:created>
  <dcterms:modified xsi:type="dcterms:W3CDTF">2020-11-30T13:37:00Z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