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3A0EFF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3A0EFF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3A0EFF">
              <w:rPr>
                <w:i w:val="0"/>
                <w:sz w:val="18"/>
                <w:szCs w:val="18"/>
              </w:rPr>
              <w:t xml:space="preserve">Извещению на право заключения </w:t>
            </w:r>
            <w:r w:rsidR="00EF5A38" w:rsidRPr="00EF5A38">
              <w:rPr>
                <w:i w:val="0"/>
                <w:sz w:val="18"/>
                <w:szCs w:val="18"/>
              </w:rPr>
              <w:t xml:space="preserve">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8003C6">
              <w:rPr>
                <w:i w:val="0"/>
              </w:rPr>
              <w:t xml:space="preserve">поставку </w:t>
            </w:r>
            <w:r w:rsidR="00477DFC">
              <w:rPr>
                <w:i w:val="0"/>
              </w:rPr>
              <w:t xml:space="preserve">проволоки вязальной </w:t>
            </w:r>
            <w:r w:rsidR="008003C6">
              <w:rPr>
                <w:i w:val="0"/>
              </w:rPr>
              <w:t xml:space="preserve">для </w:t>
            </w:r>
            <w:r w:rsidR="003A0EFF">
              <w:rPr>
                <w:i w:val="0"/>
              </w:rPr>
              <w:t>нужд ООО «МАГ Груп»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591273">
        <w:rPr>
          <w:b/>
          <w:i w:val="0"/>
          <w:sz w:val="24"/>
          <w:szCs w:val="24"/>
        </w:rPr>
        <w:t xml:space="preserve"> поставку </w:t>
      </w:r>
      <w:r w:rsidR="002E1C24">
        <w:rPr>
          <w:b/>
          <w:i w:val="0"/>
          <w:sz w:val="24"/>
          <w:szCs w:val="24"/>
        </w:rPr>
        <w:t>проволоки вязальной ГОСТ 3282-74</w:t>
      </w:r>
      <w:r w:rsidR="00591273">
        <w:rPr>
          <w:b/>
          <w:i w:val="0"/>
          <w:sz w:val="24"/>
          <w:szCs w:val="24"/>
        </w:rPr>
        <w:t xml:space="preserve"> для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>ТБО</w:t>
      </w:r>
      <w:proofErr w:type="gramStart"/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 </w:t>
      </w:r>
      <w:r w:rsidRPr="00553D64">
        <w:rPr>
          <w:b/>
          <w:i w:val="0"/>
          <w:sz w:val="24"/>
          <w:szCs w:val="24"/>
        </w:rPr>
        <w:t>,</w:t>
      </w:r>
      <w:proofErr w:type="gramEnd"/>
      <w:r w:rsidRPr="00553D64">
        <w:rPr>
          <w:b/>
          <w:i w:val="0"/>
          <w:sz w:val="24"/>
          <w:szCs w:val="24"/>
        </w:rPr>
        <w:t xml:space="preserve">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A776F8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A776F8">
              <w:rPr>
                <w:i w:val="0"/>
                <w:sz w:val="22"/>
                <w:szCs w:val="22"/>
              </w:rPr>
              <w:t>поставки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5A1FD5" w:rsidP="008C160E">
            <w:pPr>
              <w:jc w:val="both"/>
              <w:rPr>
                <w:i w:val="0"/>
                <w:sz w:val="22"/>
                <w:szCs w:val="22"/>
              </w:rPr>
            </w:pPr>
            <w:r w:rsidRPr="00606CB6">
              <w:rPr>
                <w:i w:val="0"/>
                <w:color w:val="000000" w:themeColor="text1"/>
                <w:sz w:val="22"/>
                <w:szCs w:val="22"/>
              </w:rPr>
              <w:t>Современный сортировочный  комплекс</w:t>
            </w:r>
            <w:r w:rsidR="00780367">
              <w:rPr>
                <w:i w:val="0"/>
                <w:color w:val="000000" w:themeColor="text1"/>
                <w:sz w:val="22"/>
                <w:szCs w:val="22"/>
              </w:rPr>
              <w:t>.</w:t>
            </w:r>
            <w:r w:rsidRPr="00606CB6">
              <w:rPr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</w:tbl>
    <w:p w:rsidR="00615B9B" w:rsidRPr="00615B9B" w:rsidRDefault="00615B9B">
      <w:pPr>
        <w:rPr>
          <w:sz w:val="24"/>
          <w:szCs w:val="24"/>
        </w:rPr>
      </w:pPr>
    </w:p>
    <w:p w:rsidR="001E6AE2" w:rsidRDefault="001E6AE2" w:rsidP="001E6AE2">
      <w:pPr>
        <w:tabs>
          <w:tab w:val="left" w:pos="598"/>
        </w:tabs>
        <w:jc w:val="left"/>
      </w:pPr>
    </w:p>
    <w:p w:rsidR="001E6AE2" w:rsidRDefault="001E6AE2" w:rsidP="001E6AE2">
      <w:pPr>
        <w:tabs>
          <w:tab w:val="left" w:pos="598"/>
        </w:tabs>
        <w:jc w:val="left"/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2"/>
        <w:gridCol w:w="6772"/>
        <w:gridCol w:w="2289"/>
      </w:tblGrid>
      <w:tr w:rsidR="001E6AE2" w:rsidRPr="0020263D" w:rsidTr="00A345A3">
        <w:trPr>
          <w:trHeight w:val="25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2E1C24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1E6AE2" w:rsidRPr="0020263D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A345A3">
        <w:trPr>
          <w:trHeight w:val="25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C22842" w:rsidRPr="0020263D" w:rsidTr="002E1C2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842" w:rsidRPr="0020263D" w:rsidRDefault="00C2284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42" w:rsidRDefault="00C22842" w:rsidP="00D4530F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</w:rPr>
              <w:t xml:space="preserve"> Проволока вязальная ГОСТ 3282-74,</w:t>
            </w:r>
          </w:p>
          <w:p w:rsidR="00C22842" w:rsidRDefault="00C22842" w:rsidP="00D4530F">
            <w:pPr>
              <w:rPr>
                <w:rFonts w:eastAsia="Times New Roman"/>
                <w:i w:val="0"/>
              </w:rPr>
            </w:pPr>
            <w:proofErr w:type="gramStart"/>
            <w:r>
              <w:rPr>
                <w:rFonts w:eastAsia="Times New Roman"/>
                <w:sz w:val="22"/>
              </w:rPr>
              <w:t>Предназначена</w:t>
            </w:r>
            <w:proofErr w:type="gramEnd"/>
            <w:r>
              <w:rPr>
                <w:rFonts w:eastAsia="Times New Roman"/>
                <w:sz w:val="22"/>
              </w:rPr>
              <w:t xml:space="preserve"> для увязывания кип после прессования. </w:t>
            </w:r>
          </w:p>
          <w:p w:rsidR="00C22842" w:rsidRDefault="00C22842" w:rsidP="00D4530F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</w:rPr>
              <w:t>Увязывание происходит в автоматическом режиме.</w:t>
            </w:r>
          </w:p>
          <w:p w:rsidR="00C22842" w:rsidRDefault="00C22842" w:rsidP="00D4530F">
            <w:pPr>
              <w:rPr>
                <w:rFonts w:eastAsia="Times New Roman"/>
                <w:i w:val="0"/>
              </w:rPr>
            </w:pPr>
            <w:r>
              <w:rPr>
                <w:rFonts w:eastAsia="Times New Roman"/>
                <w:sz w:val="22"/>
              </w:rPr>
              <w:t>Требования:</w:t>
            </w:r>
          </w:p>
          <w:p w:rsidR="00C22842" w:rsidRDefault="00C22842" w:rsidP="00D4530F">
            <w:pPr>
              <w:rPr>
                <w:rFonts w:eastAsia="Times New Roman"/>
                <w:i w:val="0"/>
              </w:rPr>
            </w:pPr>
            <w:r>
              <w:rPr>
                <w:rFonts w:eastAsia="Times New Roman"/>
                <w:sz w:val="22"/>
              </w:rPr>
              <w:t>Термически обработанная</w:t>
            </w:r>
          </w:p>
          <w:p w:rsidR="00C22842" w:rsidRDefault="00C22842" w:rsidP="00D4530F">
            <w:pPr>
              <w:rPr>
                <w:rFonts w:eastAsia="Times New Roman"/>
                <w:i w:val="0"/>
              </w:rPr>
            </w:pPr>
            <w:r>
              <w:rPr>
                <w:rFonts w:eastAsia="Times New Roman"/>
                <w:sz w:val="22"/>
              </w:rPr>
              <w:t xml:space="preserve">Диаметр – 3мм, (предельное отклонение 0,04 мм) или в </w:t>
            </w:r>
            <w:proofErr w:type="spellStart"/>
            <w:r>
              <w:rPr>
                <w:rFonts w:eastAsia="Times New Roman"/>
                <w:sz w:val="22"/>
              </w:rPr>
              <w:t>соответ</w:t>
            </w:r>
            <w:proofErr w:type="spellEnd"/>
            <w:r>
              <w:rPr>
                <w:rFonts w:eastAsia="Times New Roman"/>
                <w:sz w:val="22"/>
              </w:rPr>
              <w:t>. с ГОСТом,</w:t>
            </w:r>
          </w:p>
          <w:p w:rsidR="00C22842" w:rsidRDefault="00C22842" w:rsidP="00D4530F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</w:rPr>
              <w:t>Временное сопротивление разрыву, Н/мм</w:t>
            </w:r>
            <w:proofErr w:type="gramStart"/>
            <w:r>
              <w:rPr>
                <w:rFonts w:eastAsia="Times New Roman"/>
                <w:sz w:val="22"/>
              </w:rPr>
              <w:t>2</w:t>
            </w:r>
            <w:proofErr w:type="gramEnd"/>
            <w:r>
              <w:rPr>
                <w:rFonts w:eastAsia="Times New Roman"/>
                <w:sz w:val="22"/>
              </w:rPr>
              <w:t xml:space="preserve"> (кгс/мм2) –</w:t>
            </w:r>
            <w:r>
              <w:rPr>
                <w:rFonts w:eastAsia="Times New Roman"/>
                <w:color w:val="000000"/>
                <w:sz w:val="22"/>
                <w:shd w:val="clear" w:color="auto" w:fill="FFFFFF"/>
              </w:rPr>
              <w:t xml:space="preserve">290-490, (30-50) </w:t>
            </w:r>
          </w:p>
          <w:p w:rsidR="00C22842" w:rsidRDefault="00C22842" w:rsidP="00D4530F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</w:rPr>
              <w:t>Относительное удлинение – не менее 5%</w:t>
            </w:r>
          </w:p>
          <w:p w:rsidR="00C22842" w:rsidRDefault="00C22842" w:rsidP="00D4530F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C22842" w:rsidRDefault="00C22842" w:rsidP="00D4530F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</w:rPr>
              <w:t xml:space="preserve">Проволока </w:t>
            </w:r>
            <w:r w:rsidR="006108E7">
              <w:rPr>
                <w:rFonts w:eastAsia="Times New Roman"/>
                <w:sz w:val="22"/>
              </w:rPr>
              <w:t xml:space="preserve">должна быть </w:t>
            </w:r>
            <w:r>
              <w:rPr>
                <w:rFonts w:eastAsia="Times New Roman"/>
                <w:sz w:val="22"/>
              </w:rPr>
              <w:t>смазана маслом</w:t>
            </w:r>
          </w:p>
          <w:p w:rsidR="00C22842" w:rsidRDefault="00C22842" w:rsidP="00D4530F"/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842" w:rsidRDefault="00C22842" w:rsidP="00D4530F">
            <w:pPr>
              <w:spacing w:line="240" w:lineRule="auto"/>
              <w:jc w:val="center"/>
            </w:pPr>
            <w:r>
              <w:rPr>
                <w:rFonts w:eastAsia="Times New Roman"/>
                <w:sz w:val="22"/>
              </w:rPr>
              <w:t xml:space="preserve"> До 6 тонн в месяц </w:t>
            </w:r>
            <w:r>
              <w:rPr>
                <w:rFonts w:eastAsia="Times New Roman"/>
                <w:sz w:val="24"/>
              </w:rPr>
              <w:t>с июля по сентябрь 2021 год</w:t>
            </w:r>
            <w:proofErr w:type="gramStart"/>
            <w:r>
              <w:rPr>
                <w:rFonts w:eastAsia="Times New Roman"/>
                <w:sz w:val="24"/>
              </w:rPr>
              <w:t>а(</w:t>
            </w:r>
            <w:proofErr w:type="gramEnd"/>
            <w:r>
              <w:rPr>
                <w:rFonts w:eastAsia="Times New Roman"/>
                <w:sz w:val="24"/>
              </w:rPr>
              <w:t>включительно)</w:t>
            </w:r>
          </w:p>
        </w:tc>
      </w:tr>
    </w:tbl>
    <w:p w:rsidR="00CB6D85" w:rsidRDefault="00CB6D85" w:rsidP="00CB6D85">
      <w:pPr>
        <w:tabs>
          <w:tab w:val="left" w:pos="318"/>
        </w:tabs>
        <w:jc w:val="left"/>
      </w:pPr>
    </w:p>
    <w:p w:rsidR="001A3CD3" w:rsidRPr="001A3CD3" w:rsidRDefault="001A3CD3" w:rsidP="001A3CD3">
      <w:pPr>
        <w:tabs>
          <w:tab w:val="left" w:pos="318"/>
        </w:tabs>
        <w:jc w:val="both"/>
        <w:rPr>
          <w:i w:val="0"/>
        </w:rPr>
      </w:pPr>
      <w:r w:rsidRPr="001A3CD3">
        <w:rPr>
          <w:i w:val="0"/>
        </w:rPr>
        <w:t>Объем каждой  поставки определяется в заявке Покупателя и не подлежит изменению Поставщиком в одностороннем порядке.</w:t>
      </w:r>
    </w:p>
    <w:p w:rsidR="001A3CD3" w:rsidRDefault="001A3CD3" w:rsidP="001A3CD3">
      <w:pPr>
        <w:tabs>
          <w:tab w:val="left" w:pos="318"/>
        </w:tabs>
        <w:jc w:val="both"/>
        <w:rPr>
          <w:i w:val="0"/>
        </w:rPr>
      </w:pPr>
      <w:r w:rsidRPr="001A3CD3">
        <w:rPr>
          <w:i w:val="0"/>
        </w:rPr>
        <w:t>Поставка осуществляется силами и за счет Поставщика</w:t>
      </w:r>
      <w:r w:rsidR="007A5A0D">
        <w:rPr>
          <w:i w:val="0"/>
        </w:rPr>
        <w:t xml:space="preserve"> по адресу нахождения объекта Заказчика</w:t>
      </w:r>
      <w:proofErr w:type="gramStart"/>
      <w:r w:rsidR="007A5A0D">
        <w:rPr>
          <w:i w:val="0"/>
        </w:rPr>
        <w:t xml:space="preserve"> </w:t>
      </w:r>
      <w:r w:rsidRPr="001A3CD3">
        <w:rPr>
          <w:i w:val="0"/>
        </w:rPr>
        <w:t>.</w:t>
      </w:r>
      <w:proofErr w:type="gramEnd"/>
      <w:r w:rsidRPr="001A3CD3">
        <w:rPr>
          <w:i w:val="0"/>
        </w:rPr>
        <w:t xml:space="preserve"> Стоимость</w:t>
      </w:r>
      <w:r w:rsidR="00550611">
        <w:rPr>
          <w:i w:val="0"/>
        </w:rPr>
        <w:t xml:space="preserve"> и цена за тонну</w:t>
      </w:r>
      <w:r w:rsidRPr="001A3CD3">
        <w:rPr>
          <w:i w:val="0"/>
        </w:rPr>
        <w:t>, указанн</w:t>
      </w:r>
      <w:r w:rsidR="00550611">
        <w:rPr>
          <w:i w:val="0"/>
        </w:rPr>
        <w:t>ые</w:t>
      </w:r>
      <w:r w:rsidRPr="001A3CD3">
        <w:rPr>
          <w:i w:val="0"/>
        </w:rPr>
        <w:t xml:space="preserve"> в Заявке участника признанная наилучшей, не подлежит изменению на протяжении всего срока исполнения договора, кроме случаев предусмотренных Положением о закупках Покупателя.  </w:t>
      </w:r>
      <w:r w:rsidR="004813C9">
        <w:rPr>
          <w:i w:val="0"/>
        </w:rPr>
        <w:t xml:space="preserve">Период поставки с </w:t>
      </w:r>
      <w:r w:rsidR="00CF484E">
        <w:rPr>
          <w:i w:val="0"/>
        </w:rPr>
        <w:t>01.07.2021 и</w:t>
      </w:r>
      <w:bookmarkStart w:id="0" w:name="_GoBack"/>
      <w:bookmarkEnd w:id="0"/>
      <w:r w:rsidR="004813C9">
        <w:rPr>
          <w:i w:val="0"/>
        </w:rPr>
        <w:t xml:space="preserve"> по </w:t>
      </w:r>
      <w:r w:rsidR="00B52363">
        <w:rPr>
          <w:i w:val="0"/>
        </w:rPr>
        <w:t>3</w:t>
      </w:r>
      <w:r w:rsidR="00952523">
        <w:rPr>
          <w:i w:val="0"/>
        </w:rPr>
        <w:t>0.09.2021</w:t>
      </w:r>
      <w:r w:rsidR="004813C9">
        <w:rPr>
          <w:i w:val="0"/>
        </w:rPr>
        <w:t xml:space="preserve"> включительно.</w:t>
      </w:r>
    </w:p>
    <w:p w:rsidR="00550611" w:rsidRDefault="00550611" w:rsidP="001A3CD3">
      <w:pPr>
        <w:tabs>
          <w:tab w:val="left" w:pos="318"/>
        </w:tabs>
        <w:jc w:val="both"/>
        <w:rPr>
          <w:i w:val="0"/>
        </w:rPr>
      </w:pPr>
      <w:r>
        <w:rPr>
          <w:i w:val="0"/>
        </w:rPr>
        <w:t xml:space="preserve">Покупатель не несет ответственность за </w:t>
      </w:r>
      <w:proofErr w:type="spellStart"/>
      <w:r>
        <w:rPr>
          <w:i w:val="0"/>
        </w:rPr>
        <w:t>невыборку</w:t>
      </w:r>
      <w:proofErr w:type="spellEnd"/>
      <w:r>
        <w:rPr>
          <w:i w:val="0"/>
        </w:rPr>
        <w:t xml:space="preserve"> товара.</w:t>
      </w:r>
    </w:p>
    <w:p w:rsidR="00A776F8" w:rsidRPr="001A3CD3" w:rsidRDefault="00A776F8" w:rsidP="001A3CD3">
      <w:pPr>
        <w:tabs>
          <w:tab w:val="left" w:pos="318"/>
        </w:tabs>
        <w:jc w:val="both"/>
        <w:rPr>
          <w:i w:val="0"/>
        </w:rPr>
      </w:pPr>
      <w:r w:rsidRPr="00A776F8">
        <w:rPr>
          <w:i w:val="0"/>
        </w:rPr>
        <w:t xml:space="preserve">Оплата </w:t>
      </w:r>
      <w:r>
        <w:rPr>
          <w:i w:val="0"/>
        </w:rPr>
        <w:t>за товар</w:t>
      </w:r>
      <w:r w:rsidRPr="00A776F8">
        <w:rPr>
          <w:i w:val="0"/>
        </w:rPr>
        <w:t xml:space="preserve"> производится Покупателем на расчётный счёт Поставщика на основании выставленного счета в течение 60 (шестидесяти) банковских дней с момента подписания товарной накладной по каждой </w:t>
      </w:r>
      <w:r w:rsidR="006108E7">
        <w:rPr>
          <w:i w:val="0"/>
        </w:rPr>
        <w:t>поставке</w:t>
      </w:r>
      <w:r w:rsidRPr="00A776F8">
        <w:rPr>
          <w:i w:val="0"/>
        </w:rPr>
        <w:t>.</w:t>
      </w:r>
    </w:p>
    <w:sectPr w:rsidR="00A776F8" w:rsidRPr="001A3CD3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EAD" w:rsidRDefault="009B6EAD" w:rsidP="00B6079C">
      <w:pPr>
        <w:spacing w:line="240" w:lineRule="auto"/>
      </w:pPr>
      <w:r>
        <w:separator/>
      </w:r>
    </w:p>
  </w:endnote>
  <w:endnote w:type="continuationSeparator" w:id="0">
    <w:p w:rsidR="009B6EAD" w:rsidRDefault="009B6EAD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EAD" w:rsidRDefault="009B6EAD" w:rsidP="00B6079C">
      <w:pPr>
        <w:spacing w:line="240" w:lineRule="auto"/>
      </w:pPr>
      <w:r>
        <w:separator/>
      </w:r>
    </w:p>
  </w:footnote>
  <w:footnote w:type="continuationSeparator" w:id="0">
    <w:p w:rsidR="009B6EAD" w:rsidRDefault="009B6EAD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104539"/>
    <w:rsid w:val="00104FF5"/>
    <w:rsid w:val="00106DDC"/>
    <w:rsid w:val="0012056A"/>
    <w:rsid w:val="00120C79"/>
    <w:rsid w:val="001210F0"/>
    <w:rsid w:val="00123337"/>
    <w:rsid w:val="00132012"/>
    <w:rsid w:val="0014415C"/>
    <w:rsid w:val="00147622"/>
    <w:rsid w:val="00147EA7"/>
    <w:rsid w:val="001508F3"/>
    <w:rsid w:val="001537A3"/>
    <w:rsid w:val="00154A98"/>
    <w:rsid w:val="001634F8"/>
    <w:rsid w:val="0018624F"/>
    <w:rsid w:val="00186FCA"/>
    <w:rsid w:val="001948A8"/>
    <w:rsid w:val="001973E6"/>
    <w:rsid w:val="001A1344"/>
    <w:rsid w:val="001A14E8"/>
    <w:rsid w:val="001A3CD3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2078D"/>
    <w:rsid w:val="0022125C"/>
    <w:rsid w:val="00222109"/>
    <w:rsid w:val="00224AA9"/>
    <w:rsid w:val="00225CB0"/>
    <w:rsid w:val="00225F49"/>
    <w:rsid w:val="002314CE"/>
    <w:rsid w:val="00232E4D"/>
    <w:rsid w:val="00235F98"/>
    <w:rsid w:val="00236DF5"/>
    <w:rsid w:val="002431F7"/>
    <w:rsid w:val="0024465E"/>
    <w:rsid w:val="00245543"/>
    <w:rsid w:val="00245F1F"/>
    <w:rsid w:val="00252F36"/>
    <w:rsid w:val="002531E8"/>
    <w:rsid w:val="00261DEE"/>
    <w:rsid w:val="00262C97"/>
    <w:rsid w:val="002649C2"/>
    <w:rsid w:val="0026747E"/>
    <w:rsid w:val="002701D4"/>
    <w:rsid w:val="0027119B"/>
    <w:rsid w:val="002753C9"/>
    <w:rsid w:val="0027634E"/>
    <w:rsid w:val="002774D3"/>
    <w:rsid w:val="002903C2"/>
    <w:rsid w:val="002A00CB"/>
    <w:rsid w:val="002B635E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0EFF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8D8"/>
    <w:rsid w:val="00414F53"/>
    <w:rsid w:val="004218A3"/>
    <w:rsid w:val="0043542D"/>
    <w:rsid w:val="0044058A"/>
    <w:rsid w:val="00450FCC"/>
    <w:rsid w:val="00454CD2"/>
    <w:rsid w:val="0045657E"/>
    <w:rsid w:val="00477DFC"/>
    <w:rsid w:val="004813C9"/>
    <w:rsid w:val="00485E44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500B02"/>
    <w:rsid w:val="00506887"/>
    <w:rsid w:val="0051467F"/>
    <w:rsid w:val="005223E2"/>
    <w:rsid w:val="005274EF"/>
    <w:rsid w:val="005364C5"/>
    <w:rsid w:val="00540607"/>
    <w:rsid w:val="005406A1"/>
    <w:rsid w:val="005452EC"/>
    <w:rsid w:val="00545F64"/>
    <w:rsid w:val="00550611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94396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08E7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B28CF"/>
    <w:rsid w:val="006B312D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5F5E"/>
    <w:rsid w:val="006F7794"/>
    <w:rsid w:val="00702580"/>
    <w:rsid w:val="007031F3"/>
    <w:rsid w:val="0070618E"/>
    <w:rsid w:val="00711C84"/>
    <w:rsid w:val="00715312"/>
    <w:rsid w:val="007218A9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0367"/>
    <w:rsid w:val="007811F8"/>
    <w:rsid w:val="007825E8"/>
    <w:rsid w:val="00785955"/>
    <w:rsid w:val="00787A61"/>
    <w:rsid w:val="007A2C56"/>
    <w:rsid w:val="007A5A0D"/>
    <w:rsid w:val="007A6B9D"/>
    <w:rsid w:val="007B0D83"/>
    <w:rsid w:val="007B4DBE"/>
    <w:rsid w:val="007B4E17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A0CB9"/>
    <w:rsid w:val="008A3C98"/>
    <w:rsid w:val="008A6FC7"/>
    <w:rsid w:val="008B6339"/>
    <w:rsid w:val="008B7702"/>
    <w:rsid w:val="008C160E"/>
    <w:rsid w:val="008D1E49"/>
    <w:rsid w:val="008D4AE4"/>
    <w:rsid w:val="008D54C4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52523"/>
    <w:rsid w:val="00952C54"/>
    <w:rsid w:val="009563F9"/>
    <w:rsid w:val="009625B1"/>
    <w:rsid w:val="00964F0C"/>
    <w:rsid w:val="009676A4"/>
    <w:rsid w:val="00974F6B"/>
    <w:rsid w:val="009825D6"/>
    <w:rsid w:val="009876E5"/>
    <w:rsid w:val="00987F45"/>
    <w:rsid w:val="00993A60"/>
    <w:rsid w:val="00994E50"/>
    <w:rsid w:val="00996A79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B6EAD"/>
    <w:rsid w:val="009C4FF5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0C7D"/>
    <w:rsid w:val="00A31834"/>
    <w:rsid w:val="00A32B08"/>
    <w:rsid w:val="00A337C2"/>
    <w:rsid w:val="00A345A3"/>
    <w:rsid w:val="00A34E20"/>
    <w:rsid w:val="00A36220"/>
    <w:rsid w:val="00A37512"/>
    <w:rsid w:val="00A41226"/>
    <w:rsid w:val="00A43393"/>
    <w:rsid w:val="00A46E0F"/>
    <w:rsid w:val="00A60C67"/>
    <w:rsid w:val="00A61E1B"/>
    <w:rsid w:val="00A64E6C"/>
    <w:rsid w:val="00A6733C"/>
    <w:rsid w:val="00A7369F"/>
    <w:rsid w:val="00A776F8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3F37"/>
    <w:rsid w:val="00B344FC"/>
    <w:rsid w:val="00B46E2F"/>
    <w:rsid w:val="00B52363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A7795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2842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CF484E"/>
    <w:rsid w:val="00D01853"/>
    <w:rsid w:val="00D027C2"/>
    <w:rsid w:val="00D02EBB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348D6"/>
    <w:rsid w:val="00D409D9"/>
    <w:rsid w:val="00D416F1"/>
    <w:rsid w:val="00D42121"/>
    <w:rsid w:val="00D5163D"/>
    <w:rsid w:val="00D5269E"/>
    <w:rsid w:val="00D779F0"/>
    <w:rsid w:val="00D802F1"/>
    <w:rsid w:val="00D85007"/>
    <w:rsid w:val="00D879BE"/>
    <w:rsid w:val="00D909A4"/>
    <w:rsid w:val="00D976F6"/>
    <w:rsid w:val="00DA4BCD"/>
    <w:rsid w:val="00DA6A0B"/>
    <w:rsid w:val="00DA75BB"/>
    <w:rsid w:val="00DB0E27"/>
    <w:rsid w:val="00DC16D8"/>
    <w:rsid w:val="00DD430A"/>
    <w:rsid w:val="00DE6133"/>
    <w:rsid w:val="00DF4F78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C79D4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D5F"/>
    <w:rsid w:val="00F36F89"/>
    <w:rsid w:val="00F426F4"/>
    <w:rsid w:val="00F5484A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80457"/>
    <w:rsid w:val="00F91A3B"/>
    <w:rsid w:val="00F928D9"/>
    <w:rsid w:val="00FA42BC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0469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9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43980-56A6-46C3-B287-D5C31738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19</cp:revision>
  <cp:lastPrinted>2021-06-08T08:01:00Z</cp:lastPrinted>
  <dcterms:created xsi:type="dcterms:W3CDTF">2018-10-19T12:46:00Z</dcterms:created>
  <dcterms:modified xsi:type="dcterms:W3CDTF">2021-06-08T08:18:00Z</dcterms:modified>
</cp:coreProperties>
</file>