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1B" w:rsidRPr="007C5AF0" w:rsidRDefault="00554447" w:rsidP="00A90B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AF0">
        <w:rPr>
          <w:rFonts w:ascii="Times New Roman" w:hAnsi="Times New Roman" w:cs="Times New Roman"/>
          <w:sz w:val="28"/>
          <w:szCs w:val="28"/>
        </w:rPr>
        <w:fldChar w:fldCharType="begin"/>
      </w:r>
      <w:r w:rsidR="00A90B1B" w:rsidRPr="007C5AF0">
        <w:rPr>
          <w:rFonts w:ascii="Times New Roman" w:hAnsi="Times New Roman" w:cs="Times New Roman"/>
          <w:sz w:val="28"/>
          <w:szCs w:val="28"/>
        </w:rPr>
        <w:instrText xml:space="preserve"> HYPERLINK "consultantplus://offline/ref=F8780D723F0F85A3FA6CECEE6CA4202F30C253175C5150E80440E46F340C5A80B6BCF4F82C8424C5F5C9E47F96FDB1D2116BC1CBCA229C3DlEG4L"</w:instrText>
      </w:r>
      <w:r w:rsidRPr="007C5AF0">
        <w:rPr>
          <w:rFonts w:ascii="Times New Roman" w:hAnsi="Times New Roman" w:cs="Times New Roman"/>
          <w:sz w:val="28"/>
          <w:szCs w:val="28"/>
        </w:rPr>
        <w:fldChar w:fldCharType="separate"/>
      </w:r>
      <w:r w:rsidR="00A90B1B" w:rsidRPr="007C5AF0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ДОГОВОР</w:t>
      </w:r>
      <w:r w:rsidRPr="007C5AF0">
        <w:rPr>
          <w:rFonts w:ascii="Times New Roman" w:hAnsi="Times New Roman" w:cs="Times New Roman"/>
          <w:sz w:val="28"/>
          <w:szCs w:val="28"/>
        </w:rPr>
        <w:fldChar w:fldCharType="end"/>
      </w:r>
      <w:r w:rsidR="00A90B1B" w:rsidRPr="007C5AF0">
        <w:rPr>
          <w:rFonts w:ascii="Times New Roman" w:hAnsi="Times New Roman" w:cs="Times New Roman"/>
          <w:b/>
          <w:sz w:val="28"/>
          <w:szCs w:val="28"/>
        </w:rPr>
        <w:t xml:space="preserve"> № </w:t>
      </w:r>
    </w:p>
    <w:p w:rsidR="00A90B1B" w:rsidRPr="007C5AF0" w:rsidRDefault="00395329" w:rsidP="00A90B1B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A90B1B" w:rsidRPr="007C5AF0">
        <w:rPr>
          <w:rFonts w:ascii="Times New Roman" w:hAnsi="Times New Roman" w:cs="Times New Roman"/>
          <w:sz w:val="28"/>
          <w:szCs w:val="28"/>
        </w:rPr>
        <w:t xml:space="preserve"> раз</w:t>
      </w:r>
      <w:r w:rsidR="00F46FC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</w:t>
      </w:r>
      <w:r w:rsidR="006200E6">
        <w:rPr>
          <w:rFonts w:ascii="Times New Roman" w:hAnsi="Times New Roman" w:cs="Times New Roman"/>
          <w:sz w:val="28"/>
          <w:szCs w:val="28"/>
        </w:rPr>
        <w:t>ку</w:t>
      </w:r>
      <w:r w:rsidR="00A90B1B" w:rsidRPr="007C5AF0">
        <w:rPr>
          <w:rFonts w:ascii="Times New Roman" w:hAnsi="Times New Roman" w:cs="Times New Roman"/>
          <w:sz w:val="28"/>
          <w:szCs w:val="28"/>
        </w:rPr>
        <w:t xml:space="preserve"> </w:t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программного обеспечения для </w:t>
      </w:r>
      <w:r w:rsidR="0014099E">
        <w:rPr>
          <w:rFonts w:ascii="Times New Roman" w:hAnsi="Times New Roman" w:cs="Times New Roman"/>
          <w:sz w:val="27"/>
          <w:szCs w:val="27"/>
        </w:rPr>
        <w:t xml:space="preserve">оборудования </w:t>
      </w:r>
    </w:p>
    <w:p w:rsidR="00A90B1B" w:rsidRPr="007C5AF0" w:rsidRDefault="00A90B1B" w:rsidP="00A90B1B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 xml:space="preserve">мусоросортировочного </w:t>
      </w:r>
      <w:r w:rsidR="002F2379">
        <w:rPr>
          <w:rFonts w:ascii="Times New Roman" w:hAnsi="Times New Roman" w:cs="Times New Roman"/>
          <w:sz w:val="27"/>
          <w:szCs w:val="27"/>
        </w:rPr>
        <w:t>комплекса</w:t>
      </w:r>
    </w:p>
    <w:p w:rsidR="00A90B1B" w:rsidRPr="007C5AF0" w:rsidRDefault="00A90B1B" w:rsidP="00A90B1B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90B1B" w:rsidRPr="007C5AF0" w:rsidRDefault="00A90B1B" w:rsidP="007C5AF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 xml:space="preserve">Нижний Новгород                        </w:t>
      </w:r>
      <w:r w:rsidR="007C5AF0" w:rsidRPr="007C5AF0">
        <w:rPr>
          <w:rFonts w:ascii="Times New Roman" w:hAnsi="Times New Roman" w:cs="Times New Roman"/>
          <w:sz w:val="27"/>
          <w:szCs w:val="27"/>
        </w:rPr>
        <w:t xml:space="preserve">  </w:t>
      </w:r>
      <w:r w:rsidRPr="007C5AF0">
        <w:rPr>
          <w:rFonts w:ascii="Times New Roman" w:hAnsi="Times New Roman" w:cs="Times New Roman"/>
          <w:sz w:val="27"/>
          <w:szCs w:val="27"/>
        </w:rPr>
        <w:t xml:space="preserve">                                           «__»______ 2021 г.</w:t>
      </w:r>
    </w:p>
    <w:p w:rsidR="007C5AF0" w:rsidRPr="007C5AF0" w:rsidRDefault="007C5AF0" w:rsidP="007C5AF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A90B1B" w:rsidRPr="007C5AF0" w:rsidRDefault="00A90B1B" w:rsidP="00A90B1B">
      <w:pPr>
        <w:ind w:firstLine="709"/>
        <w:jc w:val="both"/>
        <w:rPr>
          <w:sz w:val="27"/>
          <w:szCs w:val="27"/>
        </w:rPr>
      </w:pPr>
      <w:r w:rsidRPr="007C5AF0">
        <w:rPr>
          <w:sz w:val="27"/>
          <w:szCs w:val="27"/>
        </w:rPr>
        <w:tab/>
      </w:r>
      <w:proofErr w:type="gramStart"/>
      <w:r w:rsidRPr="007C5AF0">
        <w:rPr>
          <w:b/>
          <w:sz w:val="27"/>
          <w:szCs w:val="27"/>
        </w:rPr>
        <w:t xml:space="preserve">Общество с ограниченной ответственностью «МАГ </w:t>
      </w:r>
      <w:proofErr w:type="spellStart"/>
      <w:r w:rsidRPr="007C5AF0">
        <w:rPr>
          <w:b/>
          <w:sz w:val="27"/>
          <w:szCs w:val="27"/>
        </w:rPr>
        <w:t>Груп</w:t>
      </w:r>
      <w:proofErr w:type="spellEnd"/>
      <w:r w:rsidRPr="007C5AF0">
        <w:rPr>
          <w:b/>
          <w:sz w:val="27"/>
          <w:szCs w:val="27"/>
        </w:rPr>
        <w:t xml:space="preserve">» </w:t>
      </w:r>
      <w:r w:rsidRPr="007C5AF0">
        <w:rPr>
          <w:b/>
          <w:sz w:val="27"/>
          <w:szCs w:val="27"/>
        </w:rPr>
        <w:br/>
        <w:t xml:space="preserve">(ООО «МАГ </w:t>
      </w:r>
      <w:proofErr w:type="spellStart"/>
      <w:r w:rsidRPr="007C5AF0">
        <w:rPr>
          <w:b/>
          <w:sz w:val="27"/>
          <w:szCs w:val="27"/>
        </w:rPr>
        <w:t>Груп</w:t>
      </w:r>
      <w:proofErr w:type="spellEnd"/>
      <w:r w:rsidRPr="007C5AF0">
        <w:rPr>
          <w:b/>
          <w:sz w:val="27"/>
          <w:szCs w:val="27"/>
        </w:rPr>
        <w:t>»)</w:t>
      </w:r>
      <w:r w:rsidRPr="007C5AF0">
        <w:rPr>
          <w:sz w:val="27"/>
          <w:szCs w:val="27"/>
        </w:rPr>
        <w:t xml:space="preserve">, именуемое в дальнейшем «Заказчик», в лице генерального директора </w:t>
      </w:r>
      <w:proofErr w:type="spellStart"/>
      <w:r w:rsidRPr="007C5AF0">
        <w:rPr>
          <w:sz w:val="27"/>
          <w:szCs w:val="27"/>
        </w:rPr>
        <w:t>Житникова</w:t>
      </w:r>
      <w:proofErr w:type="spellEnd"/>
      <w:r w:rsidRPr="007C5AF0">
        <w:rPr>
          <w:sz w:val="27"/>
          <w:szCs w:val="27"/>
        </w:rPr>
        <w:t xml:space="preserve"> Максима Сергеевича, действующего на основании Устава, с одной стороны, и </w:t>
      </w:r>
      <w:r w:rsidRPr="007C5AF0">
        <w:rPr>
          <w:b/>
          <w:sz w:val="27"/>
          <w:szCs w:val="27"/>
        </w:rPr>
        <w:t>________________,</w:t>
      </w:r>
      <w:r w:rsidRPr="007C5AF0">
        <w:rPr>
          <w:sz w:val="27"/>
          <w:szCs w:val="27"/>
        </w:rPr>
        <w:t xml:space="preserve"> именуемое в дальнейшем «</w:t>
      </w:r>
      <w:r w:rsidR="0072211F" w:rsidRPr="007C5AF0">
        <w:rPr>
          <w:sz w:val="27"/>
          <w:szCs w:val="27"/>
        </w:rPr>
        <w:t>Подрядчик</w:t>
      </w:r>
      <w:r w:rsidRPr="007C5AF0">
        <w:rPr>
          <w:sz w:val="27"/>
          <w:szCs w:val="27"/>
        </w:rPr>
        <w:t>», в лице ________________, действующего на основании ______, с другой стороны, совместно именуемые «Стороны», заключили настоящий договор (далее – «Договор») о нижеследующем.</w:t>
      </w:r>
      <w:proofErr w:type="gramEnd"/>
    </w:p>
    <w:p w:rsidR="00A90B1B" w:rsidRPr="007C5AF0" w:rsidRDefault="00A90B1B" w:rsidP="00A90B1B">
      <w:pPr>
        <w:ind w:firstLine="709"/>
        <w:jc w:val="both"/>
        <w:rPr>
          <w:sz w:val="27"/>
          <w:szCs w:val="27"/>
        </w:rPr>
      </w:pPr>
    </w:p>
    <w:p w:rsidR="00A90B1B" w:rsidRPr="007C5AF0" w:rsidRDefault="00A90B1B" w:rsidP="00A90B1B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1.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hAnsi="Times New Roman" w:cs="Times New Roman"/>
          <w:b/>
          <w:sz w:val="27"/>
          <w:szCs w:val="27"/>
        </w:rPr>
        <w:t>Предмет Договора</w:t>
      </w:r>
    </w:p>
    <w:p w:rsidR="00A90B1B" w:rsidRPr="007C5AF0" w:rsidRDefault="00A90B1B" w:rsidP="002E35D2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1.1.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hAnsi="Times New Roman" w:cs="Times New Roman"/>
          <w:sz w:val="27"/>
          <w:szCs w:val="27"/>
        </w:rPr>
        <w:t xml:space="preserve">Заказчик поручает, а </w:t>
      </w:r>
      <w:r w:rsidR="0072211F" w:rsidRPr="007C5AF0">
        <w:rPr>
          <w:rFonts w:ascii="Times New Roman" w:hAnsi="Times New Roman" w:cs="Times New Roman"/>
          <w:sz w:val="27"/>
          <w:szCs w:val="27"/>
        </w:rPr>
        <w:t>Подрядчик</w:t>
      </w:r>
      <w:r w:rsidRPr="007C5AF0">
        <w:rPr>
          <w:rFonts w:ascii="Times New Roman" w:hAnsi="Times New Roman" w:cs="Times New Roman"/>
          <w:sz w:val="27"/>
          <w:szCs w:val="27"/>
        </w:rPr>
        <w:t xml:space="preserve"> принимает на себя обязательство по раз</w:t>
      </w:r>
      <w:r w:rsidR="006200E6">
        <w:rPr>
          <w:rFonts w:ascii="Times New Roman" w:hAnsi="Times New Roman" w:cs="Times New Roman"/>
          <w:sz w:val="27"/>
          <w:szCs w:val="27"/>
        </w:rPr>
        <w:t>р</w:t>
      </w:r>
      <w:r w:rsidR="00395329">
        <w:rPr>
          <w:rFonts w:ascii="Times New Roman" w:hAnsi="Times New Roman" w:cs="Times New Roman"/>
          <w:sz w:val="27"/>
          <w:szCs w:val="27"/>
        </w:rPr>
        <w:t>абот</w:t>
      </w:r>
      <w:r w:rsidRPr="007C5AF0">
        <w:rPr>
          <w:rFonts w:ascii="Times New Roman" w:hAnsi="Times New Roman" w:cs="Times New Roman"/>
          <w:sz w:val="27"/>
          <w:szCs w:val="27"/>
        </w:rPr>
        <w:t>ке программного обеспечения</w:t>
      </w:r>
      <w:r w:rsidR="00A52343" w:rsidRPr="007C5AF0">
        <w:rPr>
          <w:rFonts w:ascii="Times New Roman" w:hAnsi="Times New Roman" w:cs="Times New Roman"/>
          <w:sz w:val="27"/>
          <w:szCs w:val="27"/>
        </w:rPr>
        <w:t xml:space="preserve"> (далее –</w:t>
      </w:r>
      <w:r w:rsidRPr="007C5AF0">
        <w:rPr>
          <w:rFonts w:ascii="Times New Roman" w:hAnsi="Times New Roman" w:cs="Times New Roman"/>
          <w:sz w:val="27"/>
          <w:szCs w:val="27"/>
        </w:rPr>
        <w:t xml:space="preserve"> </w:t>
      </w:r>
      <w:r w:rsidR="00A52343" w:rsidRPr="007C5AF0">
        <w:rPr>
          <w:rFonts w:ascii="Times New Roman" w:hAnsi="Times New Roman" w:cs="Times New Roman"/>
          <w:sz w:val="27"/>
          <w:szCs w:val="27"/>
        </w:rPr>
        <w:t xml:space="preserve">ПО) </w:t>
      </w:r>
      <w:r w:rsidRPr="007C5AF0">
        <w:rPr>
          <w:rFonts w:ascii="Times New Roman" w:hAnsi="Times New Roman" w:cs="Times New Roman"/>
          <w:sz w:val="27"/>
          <w:szCs w:val="27"/>
        </w:rPr>
        <w:t>и выполнени</w:t>
      </w:r>
      <w:r w:rsidR="00395329">
        <w:rPr>
          <w:rFonts w:ascii="Times New Roman" w:hAnsi="Times New Roman" w:cs="Times New Roman"/>
          <w:sz w:val="27"/>
          <w:szCs w:val="27"/>
        </w:rPr>
        <w:t>е</w:t>
      </w:r>
      <w:r w:rsidRPr="007C5AF0">
        <w:rPr>
          <w:rFonts w:ascii="Times New Roman" w:hAnsi="Times New Roman" w:cs="Times New Roman"/>
          <w:sz w:val="27"/>
          <w:szCs w:val="27"/>
        </w:rPr>
        <w:t xml:space="preserve"> пусконаладочных </w:t>
      </w:r>
      <w:r w:rsidR="006200E6">
        <w:rPr>
          <w:rFonts w:ascii="Times New Roman" w:hAnsi="Times New Roman" w:cs="Times New Roman"/>
          <w:sz w:val="27"/>
          <w:szCs w:val="27"/>
        </w:rPr>
        <w:t>р</w:t>
      </w:r>
      <w:r w:rsidR="00395329">
        <w:rPr>
          <w:rFonts w:ascii="Times New Roman" w:hAnsi="Times New Roman" w:cs="Times New Roman"/>
          <w:sz w:val="27"/>
          <w:szCs w:val="27"/>
        </w:rPr>
        <w:t>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 (далее -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="009E26CB">
        <w:rPr>
          <w:rFonts w:ascii="Times New Roman" w:hAnsi="Times New Roman" w:cs="Times New Roman"/>
          <w:sz w:val="27"/>
          <w:szCs w:val="27"/>
        </w:rPr>
        <w:t>ы</w:t>
      </w:r>
      <w:r w:rsidRPr="007C5AF0">
        <w:rPr>
          <w:rFonts w:ascii="Times New Roman" w:hAnsi="Times New Roman" w:cs="Times New Roman"/>
          <w:sz w:val="27"/>
          <w:szCs w:val="27"/>
        </w:rPr>
        <w:t xml:space="preserve">) для </w:t>
      </w:r>
      <w:r w:rsidR="0014099E">
        <w:rPr>
          <w:rFonts w:ascii="Times New Roman" w:hAnsi="Times New Roman" w:cs="Times New Roman"/>
          <w:sz w:val="27"/>
          <w:szCs w:val="27"/>
        </w:rPr>
        <w:t xml:space="preserve">оборудования </w:t>
      </w:r>
      <w:r w:rsidRPr="007C5AF0">
        <w:rPr>
          <w:rFonts w:ascii="Times New Roman" w:hAnsi="Times New Roman" w:cs="Times New Roman"/>
          <w:sz w:val="27"/>
          <w:szCs w:val="27"/>
        </w:rPr>
        <w:t xml:space="preserve">мусоросортировочного </w:t>
      </w:r>
      <w:r w:rsidR="002F2379">
        <w:rPr>
          <w:rFonts w:ascii="Times New Roman" w:hAnsi="Times New Roman" w:cs="Times New Roman"/>
          <w:sz w:val="27"/>
          <w:szCs w:val="27"/>
        </w:rPr>
        <w:t>комплекса</w:t>
      </w:r>
      <w:r w:rsidRPr="007C5AF0">
        <w:rPr>
          <w:rFonts w:ascii="Times New Roman" w:hAnsi="Times New Roman" w:cs="Times New Roman"/>
          <w:sz w:val="27"/>
          <w:szCs w:val="27"/>
        </w:rPr>
        <w:t xml:space="preserve"> по адресу: Российская Федерация, Нижегородская обл., г. Дзержинск, </w:t>
      </w:r>
      <w:proofErr w:type="spellStart"/>
      <w:r w:rsidRPr="007C5AF0">
        <w:rPr>
          <w:rFonts w:ascii="Times New Roman" w:hAnsi="Times New Roman" w:cs="Times New Roman"/>
          <w:sz w:val="27"/>
          <w:szCs w:val="27"/>
        </w:rPr>
        <w:t>ш</w:t>
      </w:r>
      <w:proofErr w:type="spellEnd"/>
      <w:r w:rsidRPr="007C5AF0">
        <w:rPr>
          <w:rFonts w:ascii="Times New Roman" w:hAnsi="Times New Roman" w:cs="Times New Roman"/>
          <w:sz w:val="27"/>
          <w:szCs w:val="27"/>
        </w:rPr>
        <w:t xml:space="preserve">. Московское, д.56 (далее - Объект) в соответствии с Техническим заданием (Приложение №1 к настоящему Договору), в объеме и сроки в соответствии с Приложением №2 к настоящему Договору, а Заказчик обязуется принять результат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 и оплатить их.</w:t>
      </w:r>
    </w:p>
    <w:p w:rsidR="00A90B1B" w:rsidRPr="007C5AF0" w:rsidRDefault="00A90B1B" w:rsidP="002E35D2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1.2.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="0072211F" w:rsidRPr="007C5AF0">
        <w:rPr>
          <w:rFonts w:ascii="Times New Roman" w:hAnsi="Times New Roman" w:cs="Times New Roman"/>
          <w:sz w:val="27"/>
          <w:szCs w:val="27"/>
        </w:rPr>
        <w:t>Подрядчик</w:t>
      </w:r>
      <w:r w:rsidRPr="007C5AF0">
        <w:rPr>
          <w:rFonts w:ascii="Times New Roman" w:hAnsi="Times New Roman" w:cs="Times New Roman"/>
          <w:sz w:val="27"/>
          <w:szCs w:val="27"/>
        </w:rPr>
        <w:t xml:space="preserve"> выполняет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="00E3326A">
        <w:rPr>
          <w:rFonts w:ascii="Times New Roman" w:hAnsi="Times New Roman" w:cs="Times New Roman"/>
          <w:sz w:val="27"/>
          <w:szCs w:val="27"/>
        </w:rPr>
        <w:t>ы</w:t>
      </w:r>
      <w:r w:rsidRPr="007C5AF0">
        <w:rPr>
          <w:rFonts w:ascii="Times New Roman" w:hAnsi="Times New Roman" w:cs="Times New Roman"/>
          <w:sz w:val="27"/>
          <w:szCs w:val="27"/>
        </w:rPr>
        <w:t xml:space="preserve"> </w:t>
      </w:r>
      <w:r w:rsidR="007956F9" w:rsidRPr="007C5AF0">
        <w:rPr>
          <w:rFonts w:ascii="Times New Roman" w:hAnsi="Times New Roman" w:cs="Times New Roman"/>
          <w:sz w:val="27"/>
          <w:szCs w:val="27"/>
        </w:rPr>
        <w:t>собственными силами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</w:p>
    <w:p w:rsidR="00A90B1B" w:rsidRPr="007C5AF0" w:rsidRDefault="00A90B1B" w:rsidP="002E35D2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1.3.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hAnsi="Times New Roman" w:cs="Times New Roman"/>
          <w:sz w:val="27"/>
          <w:szCs w:val="27"/>
        </w:rPr>
        <w:t xml:space="preserve">Сроки выполнения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 определяются в соответствии с Приложением №2 к настоящему Договору.</w:t>
      </w:r>
    </w:p>
    <w:p w:rsidR="00A90B1B" w:rsidRPr="007C5AF0" w:rsidRDefault="00A90B1B" w:rsidP="002E35D2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1.4.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hAnsi="Times New Roman" w:cs="Times New Roman"/>
          <w:sz w:val="27"/>
          <w:szCs w:val="27"/>
        </w:rPr>
        <w:t xml:space="preserve">Результатом выполнения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 являются:</w:t>
      </w:r>
    </w:p>
    <w:p w:rsidR="00A90B1B" w:rsidRPr="007C5AF0" w:rsidRDefault="00A90B1B" w:rsidP="002E35D2">
      <w:pPr>
        <w:pStyle w:val="a6"/>
        <w:ind w:left="0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1.4.1.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hAnsi="Times New Roman" w:cs="Times New Roman"/>
          <w:sz w:val="27"/>
          <w:szCs w:val="27"/>
        </w:rPr>
        <w:t>Программное обеспечение для следующего оборудования:</w:t>
      </w:r>
    </w:p>
    <w:p w:rsidR="00A90B1B" w:rsidRPr="007C5AF0" w:rsidRDefault="007956F9" w:rsidP="002E35D2">
      <w:pPr>
        <w:ind w:firstLine="567"/>
        <w:jc w:val="both"/>
        <w:rPr>
          <w:sz w:val="27"/>
          <w:szCs w:val="27"/>
        </w:rPr>
      </w:pPr>
      <w:r w:rsidRPr="007C5AF0">
        <w:rPr>
          <w:sz w:val="27"/>
          <w:szCs w:val="27"/>
        </w:rPr>
        <w:t>-</w:t>
      </w:r>
      <w:r w:rsidRPr="007C5AF0">
        <w:rPr>
          <w:sz w:val="27"/>
          <w:szCs w:val="27"/>
        </w:rPr>
        <w:tab/>
      </w:r>
      <w:r w:rsidR="00A90B1B" w:rsidRPr="007C5AF0">
        <w:rPr>
          <w:sz w:val="27"/>
          <w:szCs w:val="27"/>
        </w:rPr>
        <w:t xml:space="preserve">один программируемый контроллер (PLC) M340 CPU 340-20 </w:t>
      </w:r>
      <w:proofErr w:type="spellStart"/>
      <w:r w:rsidR="00A90B1B" w:rsidRPr="007C5AF0">
        <w:rPr>
          <w:sz w:val="27"/>
          <w:szCs w:val="27"/>
        </w:rPr>
        <w:t>Schneider</w:t>
      </w:r>
      <w:proofErr w:type="spellEnd"/>
      <w:r w:rsidR="00A90B1B" w:rsidRPr="007C5AF0">
        <w:rPr>
          <w:sz w:val="27"/>
          <w:szCs w:val="27"/>
        </w:rPr>
        <w:t xml:space="preserve"> </w:t>
      </w:r>
      <w:proofErr w:type="spellStart"/>
      <w:r w:rsidR="00A90B1B" w:rsidRPr="007C5AF0">
        <w:rPr>
          <w:sz w:val="27"/>
          <w:szCs w:val="27"/>
        </w:rPr>
        <w:t>Electric</w:t>
      </w:r>
      <w:proofErr w:type="spellEnd"/>
      <w:r w:rsidR="00A90B1B" w:rsidRPr="007C5AF0">
        <w:rPr>
          <w:sz w:val="27"/>
          <w:szCs w:val="27"/>
        </w:rPr>
        <w:t>;</w:t>
      </w:r>
    </w:p>
    <w:p w:rsidR="00A90B1B" w:rsidRPr="007C5AF0" w:rsidRDefault="00A90B1B" w:rsidP="002E35D2">
      <w:pPr>
        <w:ind w:firstLine="567"/>
        <w:jc w:val="both"/>
        <w:rPr>
          <w:sz w:val="27"/>
          <w:szCs w:val="27"/>
        </w:rPr>
      </w:pPr>
      <w:r w:rsidRPr="007C5AF0">
        <w:rPr>
          <w:sz w:val="27"/>
          <w:szCs w:val="27"/>
        </w:rPr>
        <w:t>-</w:t>
      </w:r>
      <w:r w:rsidR="007956F9" w:rsidRPr="007C5AF0">
        <w:rPr>
          <w:sz w:val="27"/>
          <w:szCs w:val="27"/>
        </w:rPr>
        <w:tab/>
      </w:r>
      <w:r w:rsidRPr="007C5AF0">
        <w:rPr>
          <w:sz w:val="27"/>
          <w:szCs w:val="27"/>
        </w:rPr>
        <w:t xml:space="preserve">шесть операторских панелей HMI DT732 15 </w:t>
      </w:r>
      <w:proofErr w:type="spellStart"/>
      <w:r w:rsidRPr="007C5AF0">
        <w:rPr>
          <w:sz w:val="27"/>
          <w:szCs w:val="27"/>
        </w:rPr>
        <w:t>inch</w:t>
      </w:r>
      <w:proofErr w:type="spellEnd"/>
      <w:r w:rsidRPr="007C5AF0">
        <w:rPr>
          <w:sz w:val="27"/>
          <w:szCs w:val="27"/>
        </w:rPr>
        <w:t xml:space="preserve"> G3U 16GB-SDHC </w:t>
      </w:r>
      <w:proofErr w:type="spellStart"/>
      <w:r w:rsidRPr="007C5AF0">
        <w:rPr>
          <w:sz w:val="27"/>
          <w:szCs w:val="27"/>
        </w:rPr>
        <w:t>Schneider</w:t>
      </w:r>
      <w:proofErr w:type="spellEnd"/>
      <w:r w:rsidRPr="007C5AF0">
        <w:rPr>
          <w:sz w:val="27"/>
          <w:szCs w:val="27"/>
        </w:rPr>
        <w:t xml:space="preserve"> </w:t>
      </w:r>
      <w:proofErr w:type="spellStart"/>
      <w:r w:rsidRPr="007C5AF0">
        <w:rPr>
          <w:sz w:val="27"/>
          <w:szCs w:val="27"/>
        </w:rPr>
        <w:t>Electric</w:t>
      </w:r>
      <w:proofErr w:type="spellEnd"/>
      <w:r w:rsidRPr="007C5AF0">
        <w:rPr>
          <w:sz w:val="27"/>
          <w:szCs w:val="27"/>
        </w:rPr>
        <w:t xml:space="preserve">. </w:t>
      </w:r>
    </w:p>
    <w:p w:rsidR="00A90B1B" w:rsidRPr="007C5AF0" w:rsidRDefault="00A90B1B" w:rsidP="002E35D2">
      <w:pPr>
        <w:ind w:firstLine="567"/>
        <w:jc w:val="both"/>
        <w:rPr>
          <w:sz w:val="27"/>
          <w:szCs w:val="27"/>
        </w:rPr>
      </w:pPr>
      <w:r w:rsidRPr="007C5AF0">
        <w:rPr>
          <w:sz w:val="27"/>
          <w:szCs w:val="27"/>
        </w:rPr>
        <w:t>1.4.2</w:t>
      </w:r>
      <w:r w:rsidR="007956F9" w:rsidRPr="007C5AF0">
        <w:rPr>
          <w:sz w:val="27"/>
          <w:szCs w:val="27"/>
        </w:rPr>
        <w:tab/>
      </w:r>
      <w:r w:rsidRPr="007C5AF0">
        <w:rPr>
          <w:sz w:val="27"/>
          <w:szCs w:val="27"/>
        </w:rPr>
        <w:t>Руководство по использованию программного обеспечения</w:t>
      </w:r>
      <w:r w:rsidR="001D12C3" w:rsidRPr="007C5AF0">
        <w:rPr>
          <w:sz w:val="27"/>
          <w:szCs w:val="27"/>
        </w:rPr>
        <w:t xml:space="preserve"> (далее – Руководство)</w:t>
      </w:r>
      <w:r w:rsidRPr="007C5AF0">
        <w:rPr>
          <w:sz w:val="27"/>
          <w:szCs w:val="27"/>
        </w:rPr>
        <w:t>.</w:t>
      </w:r>
    </w:p>
    <w:p w:rsidR="00A52343" w:rsidRPr="007C5AF0" w:rsidRDefault="00A52343" w:rsidP="002E35D2">
      <w:pPr>
        <w:ind w:firstLine="567"/>
        <w:jc w:val="both"/>
        <w:rPr>
          <w:sz w:val="27"/>
          <w:szCs w:val="27"/>
        </w:rPr>
      </w:pPr>
      <w:r w:rsidRPr="007C5AF0">
        <w:rPr>
          <w:sz w:val="27"/>
          <w:szCs w:val="27"/>
        </w:rPr>
        <w:t>1.4.3.</w:t>
      </w:r>
      <w:r w:rsidRPr="007C5AF0">
        <w:rPr>
          <w:sz w:val="27"/>
          <w:szCs w:val="27"/>
        </w:rPr>
        <w:tab/>
        <w:t xml:space="preserve">Передача административного доступа к </w:t>
      </w:r>
      <w:proofErr w:type="gramStart"/>
      <w:r w:rsidRPr="007C5AF0">
        <w:rPr>
          <w:sz w:val="27"/>
          <w:szCs w:val="27"/>
        </w:rPr>
        <w:t>раз</w:t>
      </w:r>
      <w:r w:rsidR="006200E6">
        <w:rPr>
          <w:sz w:val="27"/>
          <w:szCs w:val="27"/>
        </w:rPr>
        <w:t>р</w:t>
      </w:r>
      <w:r w:rsidR="00395329">
        <w:rPr>
          <w:sz w:val="27"/>
          <w:szCs w:val="27"/>
        </w:rPr>
        <w:t>абот</w:t>
      </w:r>
      <w:r w:rsidRPr="007C5AF0">
        <w:rPr>
          <w:sz w:val="27"/>
          <w:szCs w:val="27"/>
        </w:rPr>
        <w:t>анному</w:t>
      </w:r>
      <w:proofErr w:type="gramEnd"/>
      <w:r w:rsidRPr="007C5AF0">
        <w:rPr>
          <w:sz w:val="27"/>
          <w:szCs w:val="27"/>
        </w:rPr>
        <w:t xml:space="preserve"> ПО.</w:t>
      </w:r>
    </w:p>
    <w:p w:rsidR="00A90B1B" w:rsidRPr="007C5AF0" w:rsidRDefault="00A90B1B" w:rsidP="002E35D2">
      <w:pPr>
        <w:tabs>
          <w:tab w:val="left" w:pos="0"/>
          <w:tab w:val="left" w:pos="851"/>
          <w:tab w:val="left" w:pos="1080"/>
        </w:tabs>
        <w:ind w:firstLine="567"/>
        <w:contextualSpacing/>
        <w:jc w:val="both"/>
        <w:rPr>
          <w:sz w:val="27"/>
          <w:szCs w:val="27"/>
        </w:rPr>
      </w:pPr>
      <w:r w:rsidRPr="007C5AF0">
        <w:rPr>
          <w:sz w:val="27"/>
          <w:szCs w:val="27"/>
        </w:rPr>
        <w:t>1.5.</w:t>
      </w:r>
      <w:r w:rsidR="007956F9" w:rsidRPr="007C5AF0">
        <w:rPr>
          <w:sz w:val="27"/>
          <w:szCs w:val="27"/>
        </w:rPr>
        <w:tab/>
      </w:r>
      <w:r w:rsidRPr="007C5AF0">
        <w:rPr>
          <w:sz w:val="27"/>
          <w:szCs w:val="27"/>
        </w:rPr>
        <w:t xml:space="preserve">Право собственности на результат </w:t>
      </w:r>
      <w:r w:rsidR="00395329">
        <w:rPr>
          <w:sz w:val="27"/>
          <w:szCs w:val="27"/>
        </w:rPr>
        <w:t>Работ</w:t>
      </w:r>
      <w:r w:rsidRPr="007C5AF0">
        <w:rPr>
          <w:sz w:val="27"/>
          <w:szCs w:val="27"/>
        </w:rPr>
        <w:t xml:space="preserve"> переходит к Заказчику </w:t>
      </w:r>
      <w:proofErr w:type="gramStart"/>
      <w:r w:rsidRPr="007C5AF0">
        <w:rPr>
          <w:sz w:val="27"/>
          <w:szCs w:val="27"/>
        </w:rPr>
        <w:t>с даты подписания</w:t>
      </w:r>
      <w:proofErr w:type="gramEnd"/>
      <w:r w:rsidRPr="007C5AF0">
        <w:rPr>
          <w:sz w:val="27"/>
          <w:szCs w:val="27"/>
        </w:rPr>
        <w:t xml:space="preserve"> акта выполненных </w:t>
      </w:r>
      <w:r w:rsidR="00DC6BD4">
        <w:rPr>
          <w:sz w:val="27"/>
          <w:szCs w:val="27"/>
        </w:rPr>
        <w:t>р</w:t>
      </w:r>
      <w:r w:rsidR="00395329">
        <w:rPr>
          <w:sz w:val="27"/>
          <w:szCs w:val="27"/>
        </w:rPr>
        <w:t>абот</w:t>
      </w:r>
      <w:r w:rsidRPr="007C5AF0">
        <w:rPr>
          <w:sz w:val="27"/>
          <w:szCs w:val="27"/>
        </w:rPr>
        <w:t xml:space="preserve"> и оплаты выполненных </w:t>
      </w:r>
      <w:r w:rsidR="00395329">
        <w:rPr>
          <w:sz w:val="27"/>
          <w:szCs w:val="27"/>
        </w:rPr>
        <w:t>Работ</w:t>
      </w:r>
      <w:r w:rsidRPr="007C5AF0">
        <w:rPr>
          <w:sz w:val="27"/>
          <w:szCs w:val="27"/>
        </w:rPr>
        <w:t xml:space="preserve"> в полном объеме.</w:t>
      </w:r>
    </w:p>
    <w:p w:rsidR="00A90B1B" w:rsidRPr="007C5AF0" w:rsidRDefault="00A90B1B" w:rsidP="002E35D2">
      <w:pPr>
        <w:tabs>
          <w:tab w:val="left" w:pos="0"/>
          <w:tab w:val="left" w:pos="851"/>
          <w:tab w:val="left" w:pos="1080"/>
        </w:tabs>
        <w:ind w:firstLine="567"/>
        <w:contextualSpacing/>
        <w:jc w:val="both"/>
        <w:rPr>
          <w:sz w:val="27"/>
          <w:szCs w:val="27"/>
        </w:rPr>
      </w:pPr>
      <w:r w:rsidRPr="007C5AF0">
        <w:rPr>
          <w:sz w:val="27"/>
          <w:szCs w:val="27"/>
        </w:rPr>
        <w:t>1.6.</w:t>
      </w:r>
      <w:r w:rsidR="007956F9" w:rsidRPr="007C5AF0">
        <w:rPr>
          <w:sz w:val="27"/>
          <w:szCs w:val="27"/>
        </w:rPr>
        <w:tab/>
      </w:r>
      <w:r w:rsidRPr="007C5AF0">
        <w:rPr>
          <w:sz w:val="27"/>
          <w:szCs w:val="27"/>
        </w:rPr>
        <w:t xml:space="preserve">Заказчик имеет право использовать переданный ему результат </w:t>
      </w:r>
      <w:r w:rsidR="00395329">
        <w:rPr>
          <w:sz w:val="27"/>
          <w:szCs w:val="27"/>
        </w:rPr>
        <w:t>Работ</w:t>
      </w:r>
      <w:r w:rsidRPr="007C5AF0">
        <w:rPr>
          <w:sz w:val="27"/>
          <w:szCs w:val="27"/>
        </w:rPr>
        <w:t xml:space="preserve"> по своему усмотрению, без согласования с Подрядчиком.</w:t>
      </w:r>
    </w:p>
    <w:p w:rsidR="00A90B1B" w:rsidRPr="007C5AF0" w:rsidRDefault="007956F9" w:rsidP="007956F9">
      <w:pPr>
        <w:tabs>
          <w:tab w:val="left" w:pos="0"/>
          <w:tab w:val="left" w:pos="540"/>
          <w:tab w:val="left" w:pos="851"/>
        </w:tabs>
        <w:ind w:firstLine="567"/>
        <w:contextualSpacing/>
        <w:jc w:val="both"/>
        <w:rPr>
          <w:sz w:val="27"/>
          <w:szCs w:val="27"/>
        </w:rPr>
      </w:pPr>
      <w:r w:rsidRPr="007C5AF0">
        <w:rPr>
          <w:sz w:val="27"/>
          <w:szCs w:val="27"/>
        </w:rPr>
        <w:t>1.7.</w:t>
      </w:r>
      <w:r w:rsidRPr="007C5AF0">
        <w:rPr>
          <w:sz w:val="27"/>
          <w:szCs w:val="27"/>
        </w:rPr>
        <w:tab/>
      </w:r>
      <w:r w:rsidR="00A90B1B" w:rsidRPr="007C5AF0">
        <w:rPr>
          <w:sz w:val="27"/>
          <w:szCs w:val="27"/>
        </w:rPr>
        <w:t xml:space="preserve">Подрядчик не вправе использовать для собственных нужд переданный Заказчику результат </w:t>
      </w:r>
      <w:r w:rsidR="00395329">
        <w:rPr>
          <w:sz w:val="27"/>
          <w:szCs w:val="27"/>
        </w:rPr>
        <w:t>Работ</w:t>
      </w:r>
      <w:r w:rsidR="00A90B1B" w:rsidRPr="007C5AF0">
        <w:rPr>
          <w:sz w:val="27"/>
          <w:szCs w:val="27"/>
        </w:rPr>
        <w:t xml:space="preserve"> по настоящему Договору.</w:t>
      </w:r>
    </w:p>
    <w:p w:rsidR="00A90B1B" w:rsidRPr="007C5AF0" w:rsidRDefault="00A90B1B" w:rsidP="00A90B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90B1B" w:rsidRPr="007C5AF0" w:rsidRDefault="00A90B1B" w:rsidP="00A90B1B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2.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hAnsi="Times New Roman" w:cs="Times New Roman"/>
          <w:b/>
          <w:sz w:val="27"/>
          <w:szCs w:val="27"/>
        </w:rPr>
        <w:t>Права и обязанности Сторон</w:t>
      </w:r>
    </w:p>
    <w:p w:rsidR="00A90B1B" w:rsidRPr="007C5AF0" w:rsidRDefault="00A90B1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2.1.</w:t>
      </w:r>
      <w:r w:rsidR="007956F9" w:rsidRPr="007C5AF0">
        <w:rPr>
          <w:rFonts w:ascii="Times New Roman" w:hAnsi="Times New Roman" w:cs="Times New Roman"/>
          <w:b/>
          <w:sz w:val="27"/>
          <w:szCs w:val="27"/>
        </w:rPr>
        <w:tab/>
      </w:r>
      <w:r w:rsidRPr="007C5AF0">
        <w:rPr>
          <w:rFonts w:ascii="Times New Roman" w:hAnsi="Times New Roman" w:cs="Times New Roman"/>
          <w:b/>
          <w:sz w:val="27"/>
          <w:szCs w:val="27"/>
        </w:rPr>
        <w:t>Подрядчик обязан:</w:t>
      </w:r>
    </w:p>
    <w:p w:rsidR="00A90B1B" w:rsidRPr="007C5AF0" w:rsidRDefault="00A90B1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2.1</w:t>
      </w:r>
      <w:r w:rsidR="00BE5E01">
        <w:rPr>
          <w:rFonts w:ascii="Times New Roman" w:hAnsi="Times New Roman" w:cs="Times New Roman"/>
          <w:sz w:val="27"/>
          <w:szCs w:val="27"/>
        </w:rPr>
        <w:t>.1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hAnsi="Times New Roman" w:cs="Times New Roman"/>
          <w:sz w:val="27"/>
          <w:szCs w:val="27"/>
        </w:rPr>
        <w:t xml:space="preserve">Проанализировать информацию, документы и иные материалы, </w:t>
      </w:r>
      <w:r w:rsidRPr="007C5AF0">
        <w:rPr>
          <w:rFonts w:ascii="Times New Roman" w:hAnsi="Times New Roman" w:cs="Times New Roman"/>
          <w:sz w:val="27"/>
          <w:szCs w:val="27"/>
        </w:rPr>
        <w:lastRenderedPageBreak/>
        <w:t>предоставленные Заказчиком.</w:t>
      </w:r>
    </w:p>
    <w:p w:rsidR="00A90B1B" w:rsidRPr="007C5AF0" w:rsidRDefault="00A90B1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2.1.</w:t>
      </w:r>
      <w:r w:rsidR="00BE5E01">
        <w:rPr>
          <w:rFonts w:ascii="Times New Roman" w:hAnsi="Times New Roman" w:cs="Times New Roman"/>
          <w:sz w:val="27"/>
          <w:szCs w:val="27"/>
        </w:rPr>
        <w:t>2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hAnsi="Times New Roman" w:cs="Times New Roman"/>
          <w:sz w:val="27"/>
          <w:szCs w:val="27"/>
        </w:rPr>
        <w:t xml:space="preserve">Выполнить </w:t>
      </w:r>
      <w:r w:rsidR="00793B10">
        <w:rPr>
          <w:rFonts w:ascii="Times New Roman" w:hAnsi="Times New Roman" w:cs="Times New Roman"/>
          <w:sz w:val="27"/>
          <w:szCs w:val="27"/>
        </w:rPr>
        <w:t xml:space="preserve">поэтапно </w:t>
      </w:r>
      <w:r w:rsidRPr="007C5AF0">
        <w:rPr>
          <w:rFonts w:ascii="Times New Roman" w:hAnsi="Times New Roman" w:cs="Times New Roman"/>
          <w:sz w:val="27"/>
          <w:szCs w:val="27"/>
        </w:rPr>
        <w:t>задани</w:t>
      </w:r>
      <w:r w:rsidR="00793B10">
        <w:rPr>
          <w:rFonts w:ascii="Times New Roman" w:hAnsi="Times New Roman" w:cs="Times New Roman"/>
          <w:sz w:val="27"/>
          <w:szCs w:val="27"/>
        </w:rPr>
        <w:t>я</w:t>
      </w:r>
      <w:r w:rsidRPr="007C5AF0">
        <w:rPr>
          <w:rFonts w:ascii="Times New Roman" w:hAnsi="Times New Roman" w:cs="Times New Roman"/>
          <w:sz w:val="27"/>
          <w:szCs w:val="27"/>
        </w:rPr>
        <w:t xml:space="preserve"> Заказчика в сроки, предусмотренные Приложением №2 к настоящему Договору, и с надлежащим качеством.</w:t>
      </w:r>
    </w:p>
    <w:p w:rsidR="00A90B1B" w:rsidRDefault="00BE5E01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2.1.3</w:t>
      </w:r>
      <w:r w:rsidR="00A90B1B" w:rsidRPr="007C5AF0">
        <w:rPr>
          <w:rFonts w:ascii="Times New Roman" w:hAnsi="Times New Roman" w:cs="Times New Roman"/>
          <w:sz w:val="27"/>
          <w:szCs w:val="27"/>
        </w:rPr>
        <w:t>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="007C69D0">
        <w:rPr>
          <w:rFonts w:ascii="Times New Roman" w:hAnsi="Times New Roman" w:cs="Times New Roman"/>
          <w:sz w:val="27"/>
          <w:szCs w:val="27"/>
        </w:rPr>
        <w:t xml:space="preserve">Не позднее </w:t>
      </w:r>
      <w:r w:rsidR="00793B10">
        <w:rPr>
          <w:rFonts w:ascii="Times New Roman" w:hAnsi="Times New Roman" w:cs="Times New Roman"/>
          <w:sz w:val="27"/>
          <w:szCs w:val="27"/>
        </w:rPr>
        <w:t>10 рабочих</w:t>
      </w:r>
      <w:r w:rsidR="007C69D0">
        <w:rPr>
          <w:rFonts w:ascii="Times New Roman" w:hAnsi="Times New Roman" w:cs="Times New Roman"/>
          <w:sz w:val="27"/>
          <w:szCs w:val="27"/>
        </w:rPr>
        <w:t xml:space="preserve"> дней п</w:t>
      </w:r>
      <w:r w:rsidR="00A90B1B" w:rsidRPr="007C5AF0">
        <w:rPr>
          <w:rFonts w:ascii="Times New Roman" w:hAnsi="Times New Roman" w:cs="Times New Roman"/>
          <w:sz w:val="27"/>
          <w:szCs w:val="27"/>
        </w:rPr>
        <w:t>о окончани</w:t>
      </w:r>
      <w:r w:rsidR="00793B10">
        <w:rPr>
          <w:rFonts w:ascii="Times New Roman" w:hAnsi="Times New Roman" w:cs="Times New Roman"/>
          <w:sz w:val="27"/>
          <w:szCs w:val="27"/>
        </w:rPr>
        <w:t>ю</w:t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 выполнения </w:t>
      </w:r>
      <w:r w:rsidR="00395329">
        <w:rPr>
          <w:rFonts w:ascii="Times New Roman" w:hAnsi="Times New Roman" w:cs="Times New Roman"/>
          <w:sz w:val="27"/>
          <w:szCs w:val="27"/>
        </w:rPr>
        <w:t xml:space="preserve">Работ, </w:t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представить Заказчику </w:t>
      </w:r>
      <w:hyperlink r:id="rId5" w:history="1">
        <w:r w:rsidR="00A90B1B" w:rsidRPr="007C5AF0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Акт</w:t>
        </w:r>
      </w:hyperlink>
      <w:r w:rsidR="00A90B1B" w:rsidRPr="007C5AF0">
        <w:rPr>
          <w:rFonts w:ascii="Times New Roman" w:hAnsi="Times New Roman" w:cs="Times New Roman"/>
          <w:sz w:val="27"/>
          <w:szCs w:val="27"/>
        </w:rPr>
        <w:t xml:space="preserve"> сдачи-приемки выполненных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 по форме Приложения №3</w:t>
      </w:r>
      <w:r w:rsidR="003A0793" w:rsidRPr="007C5AF0">
        <w:rPr>
          <w:rFonts w:ascii="Times New Roman" w:hAnsi="Times New Roman" w:cs="Times New Roman"/>
          <w:sz w:val="27"/>
          <w:szCs w:val="27"/>
        </w:rPr>
        <w:t xml:space="preserve"> </w:t>
      </w:r>
      <w:r w:rsidR="00A90B1B" w:rsidRPr="007C5AF0">
        <w:rPr>
          <w:rFonts w:ascii="Times New Roman" w:hAnsi="Times New Roman" w:cs="Times New Roman"/>
          <w:sz w:val="27"/>
          <w:szCs w:val="27"/>
        </w:rPr>
        <w:t>к настоящему Договору</w:t>
      </w:r>
      <w:r w:rsidR="003A0793" w:rsidRPr="007C5AF0">
        <w:rPr>
          <w:rFonts w:ascii="Times New Roman" w:hAnsi="Times New Roman" w:cs="Times New Roman"/>
          <w:sz w:val="27"/>
          <w:szCs w:val="27"/>
        </w:rPr>
        <w:t xml:space="preserve"> (далее – </w:t>
      </w:r>
      <w:hyperlink r:id="rId6" w:history="1">
        <w:r w:rsidR="003A0793" w:rsidRPr="007C5AF0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Акт</w:t>
        </w:r>
      </w:hyperlink>
      <w:r w:rsidR="003A0793" w:rsidRPr="007C5AF0">
        <w:rPr>
          <w:rFonts w:ascii="Times New Roman" w:hAnsi="Times New Roman" w:cs="Times New Roman"/>
          <w:sz w:val="27"/>
          <w:szCs w:val="27"/>
        </w:rPr>
        <w:t xml:space="preserve"> приемки)</w:t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 в двух экземплярах, счет и счет-фактуру по одному экземпляру</w:t>
      </w:r>
      <w:r w:rsidR="00ED791C" w:rsidRPr="007C5AF0">
        <w:rPr>
          <w:rFonts w:ascii="Times New Roman" w:hAnsi="Times New Roman" w:cs="Times New Roman"/>
          <w:sz w:val="27"/>
          <w:szCs w:val="27"/>
        </w:rPr>
        <w:t>, гарантию сроком на 1 год</w:t>
      </w:r>
      <w:r w:rsidR="00A90B1B" w:rsidRPr="007C5AF0">
        <w:rPr>
          <w:rFonts w:ascii="Times New Roman" w:hAnsi="Times New Roman" w:cs="Times New Roman"/>
          <w:sz w:val="27"/>
          <w:szCs w:val="27"/>
        </w:rPr>
        <w:t>.</w:t>
      </w:r>
    </w:p>
    <w:p w:rsidR="009E26CB" w:rsidRPr="007C5AF0" w:rsidRDefault="009E26CB" w:rsidP="009E26CB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2.2</w:t>
      </w:r>
      <w:r w:rsidRPr="007C5AF0">
        <w:rPr>
          <w:rFonts w:ascii="Times New Roman" w:hAnsi="Times New Roman" w:cs="Times New Roman"/>
          <w:b/>
          <w:sz w:val="27"/>
          <w:szCs w:val="27"/>
        </w:rPr>
        <w:t>.</w:t>
      </w:r>
      <w:r w:rsidRPr="007C5AF0">
        <w:rPr>
          <w:rFonts w:ascii="Times New Roman" w:hAnsi="Times New Roman" w:cs="Times New Roman"/>
          <w:b/>
          <w:sz w:val="27"/>
          <w:szCs w:val="27"/>
        </w:rPr>
        <w:tab/>
        <w:t>Подрядчик имеет право:</w:t>
      </w:r>
    </w:p>
    <w:p w:rsidR="009E26CB" w:rsidRPr="007C5AF0" w:rsidRDefault="009E26CB" w:rsidP="009E26CB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</w:t>
      </w:r>
      <w:r w:rsidRPr="007C5AF0">
        <w:rPr>
          <w:rFonts w:ascii="Times New Roman" w:hAnsi="Times New Roman" w:cs="Times New Roman"/>
          <w:sz w:val="27"/>
          <w:szCs w:val="27"/>
        </w:rPr>
        <w:t>.1.</w:t>
      </w:r>
      <w:r w:rsidRPr="007C5AF0">
        <w:rPr>
          <w:rFonts w:ascii="Times New Roman" w:hAnsi="Times New Roman" w:cs="Times New Roman"/>
          <w:sz w:val="27"/>
          <w:szCs w:val="27"/>
        </w:rPr>
        <w:tab/>
        <w:t xml:space="preserve">Получать от Заказчика документы, разъяснения и дополнительные сведения, касающиеся вопроса консультирования и необходимые для качественного выполнения </w:t>
      </w:r>
      <w:r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</w:p>
    <w:p w:rsidR="009E26CB" w:rsidRPr="007C5AF0" w:rsidRDefault="009E26CB" w:rsidP="009E26CB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</w:t>
      </w:r>
      <w:r w:rsidRPr="007C5AF0">
        <w:rPr>
          <w:rFonts w:ascii="Times New Roman" w:hAnsi="Times New Roman" w:cs="Times New Roman"/>
          <w:sz w:val="27"/>
          <w:szCs w:val="27"/>
        </w:rPr>
        <w:t>.2.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Требовать от Заказчика</w:t>
      </w:r>
      <w:r w:rsidRPr="007C5AF0">
        <w:rPr>
          <w:rFonts w:ascii="Times New Roman" w:hAnsi="Times New Roman" w:cs="Times New Roman"/>
          <w:sz w:val="27"/>
          <w:szCs w:val="27"/>
        </w:rPr>
        <w:t xml:space="preserve"> своевременную и полную оплату выполненных </w:t>
      </w:r>
      <w:r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 в соответствии с условиями настоящего Договора.</w:t>
      </w:r>
    </w:p>
    <w:p w:rsidR="009E26CB" w:rsidRDefault="009E26CB" w:rsidP="009E26CB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P47"/>
      <w:bookmarkEnd w:id="0"/>
      <w:r>
        <w:rPr>
          <w:rFonts w:ascii="Times New Roman" w:hAnsi="Times New Roman" w:cs="Times New Roman"/>
          <w:sz w:val="27"/>
          <w:szCs w:val="27"/>
        </w:rPr>
        <w:t>2.2</w:t>
      </w:r>
      <w:r w:rsidRPr="007C5AF0">
        <w:rPr>
          <w:rFonts w:ascii="Times New Roman" w:hAnsi="Times New Roman" w:cs="Times New Roman"/>
          <w:sz w:val="27"/>
          <w:szCs w:val="27"/>
        </w:rPr>
        <w:t>.3.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Отказаться </w:t>
      </w:r>
      <w:r w:rsidRPr="00A042F0">
        <w:rPr>
          <w:rFonts w:ascii="Times New Roman" w:hAnsi="Times New Roman" w:cs="Times New Roman"/>
          <w:sz w:val="27"/>
          <w:szCs w:val="27"/>
        </w:rPr>
        <w:t xml:space="preserve">от исполнения </w:t>
      </w:r>
      <w:proofErr w:type="gramStart"/>
      <w:r>
        <w:rPr>
          <w:rFonts w:ascii="Times New Roman" w:hAnsi="Times New Roman" w:cs="Times New Roman"/>
          <w:sz w:val="27"/>
          <w:szCs w:val="27"/>
        </w:rPr>
        <w:t>обязательств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по настоящему</w:t>
      </w:r>
      <w:r w:rsidRPr="00A042F0">
        <w:rPr>
          <w:rFonts w:ascii="Times New Roman" w:hAnsi="Times New Roman" w:cs="Times New Roman"/>
          <w:sz w:val="27"/>
          <w:szCs w:val="27"/>
        </w:rPr>
        <w:t xml:space="preserve"> Договор</w:t>
      </w:r>
      <w:r>
        <w:rPr>
          <w:rFonts w:ascii="Times New Roman" w:hAnsi="Times New Roman" w:cs="Times New Roman"/>
          <w:sz w:val="27"/>
          <w:szCs w:val="27"/>
        </w:rPr>
        <w:t>у руководствуясь п.5 настоящего Договора</w:t>
      </w:r>
      <w:r w:rsidRPr="00A042F0">
        <w:rPr>
          <w:rFonts w:ascii="Times New Roman" w:hAnsi="Times New Roman" w:cs="Times New Roman"/>
          <w:sz w:val="27"/>
          <w:szCs w:val="27"/>
        </w:rPr>
        <w:t>.</w:t>
      </w:r>
    </w:p>
    <w:p w:rsidR="00A90B1B" w:rsidRPr="007C5AF0" w:rsidRDefault="009E26C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2.3</w:t>
      </w:r>
      <w:r w:rsidR="00A90B1B" w:rsidRPr="007C5AF0">
        <w:rPr>
          <w:rFonts w:ascii="Times New Roman" w:hAnsi="Times New Roman" w:cs="Times New Roman"/>
          <w:b/>
          <w:sz w:val="27"/>
          <w:szCs w:val="27"/>
        </w:rPr>
        <w:t>.</w:t>
      </w:r>
      <w:r w:rsidR="007956F9" w:rsidRPr="007C5AF0">
        <w:rPr>
          <w:rFonts w:ascii="Times New Roman" w:hAnsi="Times New Roman" w:cs="Times New Roman"/>
          <w:b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b/>
          <w:sz w:val="27"/>
          <w:szCs w:val="27"/>
        </w:rPr>
        <w:t>Заказчик обязан:</w:t>
      </w:r>
    </w:p>
    <w:p w:rsidR="00A90B1B" w:rsidRPr="007C5AF0" w:rsidRDefault="009E26C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</w:t>
      </w:r>
      <w:r w:rsidR="00A90B1B" w:rsidRPr="007C5AF0">
        <w:rPr>
          <w:rFonts w:ascii="Times New Roman" w:hAnsi="Times New Roman" w:cs="Times New Roman"/>
          <w:sz w:val="27"/>
          <w:szCs w:val="27"/>
        </w:rPr>
        <w:t>.1.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>В течение трех рабочих дней с момента подписания настоящего Договора предоставить Подрядчику документацию и информацию, необходимые последнему для исполнения взятых на себя обязательств.</w:t>
      </w:r>
    </w:p>
    <w:p w:rsidR="00A90B1B" w:rsidRPr="007C5AF0" w:rsidRDefault="009E26C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</w:t>
      </w:r>
      <w:r w:rsidR="00A90B1B" w:rsidRPr="007C5AF0">
        <w:rPr>
          <w:rFonts w:ascii="Times New Roman" w:hAnsi="Times New Roman" w:cs="Times New Roman"/>
          <w:sz w:val="27"/>
          <w:szCs w:val="27"/>
        </w:rPr>
        <w:t>.2.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>Оказывать всевозможное содействие Подрядчику в выполнении последним своих обязательств по настоящему Договору.</w:t>
      </w:r>
    </w:p>
    <w:p w:rsidR="00A90B1B" w:rsidRPr="007C5AF0" w:rsidRDefault="009E26C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</w:t>
      </w:r>
      <w:r w:rsidR="007956F9" w:rsidRPr="007C5AF0">
        <w:rPr>
          <w:rFonts w:ascii="Times New Roman" w:hAnsi="Times New Roman" w:cs="Times New Roman"/>
          <w:sz w:val="27"/>
          <w:szCs w:val="27"/>
        </w:rPr>
        <w:t>.3.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Рассмотреть, подписать и направить в адрес Подрядчика </w:t>
      </w:r>
      <w:hyperlink r:id="rId7" w:history="1">
        <w:r w:rsidR="003A0793" w:rsidRPr="007C5AF0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Акт</w:t>
        </w:r>
      </w:hyperlink>
      <w:r w:rsidR="003A0793" w:rsidRPr="007C5AF0">
        <w:rPr>
          <w:rFonts w:ascii="Times New Roman" w:hAnsi="Times New Roman" w:cs="Times New Roman"/>
          <w:sz w:val="27"/>
          <w:szCs w:val="27"/>
        </w:rPr>
        <w:t xml:space="preserve"> приемки</w:t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 в течение 5 (пяти) рабочих дней </w:t>
      </w:r>
      <w:proofErr w:type="gramStart"/>
      <w:r w:rsidR="00A90B1B" w:rsidRPr="007C5AF0">
        <w:rPr>
          <w:rFonts w:ascii="Times New Roman" w:hAnsi="Times New Roman" w:cs="Times New Roman"/>
          <w:sz w:val="27"/>
          <w:szCs w:val="27"/>
        </w:rPr>
        <w:t>с даты получения</w:t>
      </w:r>
      <w:proofErr w:type="gramEnd"/>
      <w:r w:rsidR="00A90B1B" w:rsidRPr="007C5AF0">
        <w:rPr>
          <w:rFonts w:ascii="Times New Roman" w:hAnsi="Times New Roman" w:cs="Times New Roman"/>
          <w:sz w:val="27"/>
          <w:szCs w:val="27"/>
        </w:rPr>
        <w:t>. В случае наличия замечаний заявить мотивированный отказ от подписания в тот же срок.</w:t>
      </w:r>
    </w:p>
    <w:p w:rsidR="00A90B1B" w:rsidRPr="007C5AF0" w:rsidRDefault="009E26C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</w:t>
      </w:r>
      <w:r w:rsidR="007956F9" w:rsidRPr="007C5AF0">
        <w:rPr>
          <w:rFonts w:ascii="Times New Roman" w:hAnsi="Times New Roman" w:cs="Times New Roman"/>
          <w:sz w:val="27"/>
          <w:szCs w:val="27"/>
        </w:rPr>
        <w:t>.4.</w:t>
      </w:r>
      <w:r w:rsidR="007956F9"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Своевременно произвести оплату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 Подрядчик</w:t>
      </w:r>
      <w:r>
        <w:rPr>
          <w:rFonts w:ascii="Times New Roman" w:hAnsi="Times New Roman" w:cs="Times New Roman"/>
          <w:sz w:val="27"/>
          <w:szCs w:val="27"/>
        </w:rPr>
        <w:t>у</w:t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 в соответствии с условиями настоящего Договора, дополнениями и приложениями к нему.</w:t>
      </w:r>
    </w:p>
    <w:p w:rsidR="00A90B1B" w:rsidRPr="007C5AF0" w:rsidRDefault="00A90B1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2.4.</w:t>
      </w:r>
      <w:r w:rsidR="00046F21" w:rsidRPr="007C5AF0">
        <w:rPr>
          <w:rFonts w:ascii="Times New Roman" w:hAnsi="Times New Roman" w:cs="Times New Roman"/>
          <w:b/>
          <w:sz w:val="27"/>
          <w:szCs w:val="27"/>
        </w:rPr>
        <w:tab/>
      </w:r>
      <w:r w:rsidRPr="007C5AF0">
        <w:rPr>
          <w:rFonts w:ascii="Times New Roman" w:hAnsi="Times New Roman" w:cs="Times New Roman"/>
          <w:b/>
          <w:sz w:val="27"/>
          <w:szCs w:val="27"/>
        </w:rPr>
        <w:t>Заказчик имеет право:</w:t>
      </w:r>
    </w:p>
    <w:p w:rsidR="00A90B1B" w:rsidRDefault="00046F21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2.4.1.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Осуществлять </w:t>
      </w:r>
      <w:proofErr w:type="gramStart"/>
      <w:r w:rsidR="00A90B1B" w:rsidRPr="007C5AF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A90B1B" w:rsidRPr="007C5AF0">
        <w:rPr>
          <w:rFonts w:ascii="Times New Roman" w:hAnsi="Times New Roman" w:cs="Times New Roman"/>
          <w:sz w:val="27"/>
          <w:szCs w:val="27"/>
        </w:rPr>
        <w:t xml:space="preserve"> ходом выполнения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="00A90B1B" w:rsidRPr="007C5AF0">
        <w:rPr>
          <w:rFonts w:ascii="Times New Roman" w:hAnsi="Times New Roman" w:cs="Times New Roman"/>
          <w:sz w:val="27"/>
          <w:szCs w:val="27"/>
        </w:rPr>
        <w:t>, не вмешиваясь при этом в деятельность Подрядчика.</w:t>
      </w:r>
    </w:p>
    <w:p w:rsidR="003C7520" w:rsidRPr="003C7520" w:rsidRDefault="003C7520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1" w:name="P50"/>
      <w:bookmarkEnd w:id="1"/>
      <w:r w:rsidRPr="003C7520">
        <w:rPr>
          <w:rFonts w:ascii="Times New Roman" w:hAnsi="Times New Roman" w:cs="Times New Roman"/>
          <w:sz w:val="27"/>
          <w:szCs w:val="27"/>
        </w:rPr>
        <w:t>2.4.2.</w:t>
      </w:r>
      <w:r w:rsidRPr="003C7520">
        <w:rPr>
          <w:rFonts w:ascii="Times New Roman" w:hAnsi="Times New Roman" w:cs="Times New Roman"/>
          <w:sz w:val="27"/>
          <w:szCs w:val="27"/>
        </w:rPr>
        <w:tab/>
      </w:r>
      <w:r w:rsidR="001C2BA4">
        <w:rPr>
          <w:rFonts w:ascii="Times New Roman" w:hAnsi="Times New Roman" w:cs="Times New Roman"/>
          <w:sz w:val="27"/>
          <w:szCs w:val="27"/>
        </w:rPr>
        <w:t>Производить предварительную оплату Работ, по согласованию с Подрядчиком на основании выставленного счета</w:t>
      </w:r>
      <w:r w:rsidRPr="003C7520">
        <w:rPr>
          <w:rFonts w:ascii="Times New Roman" w:hAnsi="Times New Roman" w:cs="Times New Roman"/>
          <w:sz w:val="27"/>
          <w:szCs w:val="27"/>
        </w:rPr>
        <w:t>.</w:t>
      </w:r>
    </w:p>
    <w:p w:rsidR="00A90B1B" w:rsidRPr="007C5AF0" w:rsidRDefault="00A90B1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2.4.</w:t>
      </w:r>
      <w:r w:rsidR="001C688F">
        <w:rPr>
          <w:rFonts w:ascii="Times New Roman" w:hAnsi="Times New Roman" w:cs="Times New Roman"/>
          <w:sz w:val="27"/>
          <w:szCs w:val="27"/>
        </w:rPr>
        <w:t>3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  <w:r w:rsidR="00046F21" w:rsidRPr="007C5AF0"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hAnsi="Times New Roman" w:cs="Times New Roman"/>
          <w:sz w:val="27"/>
          <w:szCs w:val="27"/>
        </w:rPr>
        <w:t>Отказаться от исполнения настоящего Договора при условии оплаты Подрядчику фактически понесенных им расходов</w:t>
      </w:r>
      <w:r w:rsidR="009E26CB">
        <w:rPr>
          <w:rFonts w:ascii="Times New Roman" w:hAnsi="Times New Roman" w:cs="Times New Roman"/>
          <w:sz w:val="27"/>
          <w:szCs w:val="27"/>
        </w:rPr>
        <w:t xml:space="preserve">, </w:t>
      </w:r>
      <w:r w:rsidR="006719B8">
        <w:rPr>
          <w:rFonts w:ascii="Times New Roman" w:hAnsi="Times New Roman" w:cs="Times New Roman"/>
          <w:sz w:val="27"/>
          <w:szCs w:val="27"/>
        </w:rPr>
        <w:t>подтвержденных</w:t>
      </w:r>
      <w:r w:rsidR="009E26CB">
        <w:rPr>
          <w:rFonts w:ascii="Times New Roman" w:hAnsi="Times New Roman" w:cs="Times New Roman"/>
          <w:sz w:val="27"/>
          <w:szCs w:val="27"/>
        </w:rPr>
        <w:t xml:space="preserve"> документально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</w:p>
    <w:p w:rsidR="00A90B1B" w:rsidRPr="007C5AF0" w:rsidRDefault="00A90B1B" w:rsidP="00A90B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90B1B" w:rsidRPr="007C5AF0" w:rsidRDefault="00A90B1B" w:rsidP="00A90B1B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3.</w:t>
      </w:r>
      <w:r w:rsidR="00046F21" w:rsidRPr="007C5AF0">
        <w:rPr>
          <w:rFonts w:ascii="Times New Roman" w:hAnsi="Times New Roman" w:cs="Times New Roman"/>
          <w:b/>
          <w:sz w:val="27"/>
          <w:szCs w:val="27"/>
        </w:rPr>
        <w:tab/>
      </w:r>
      <w:r w:rsidRPr="007C5AF0">
        <w:rPr>
          <w:rFonts w:ascii="Times New Roman" w:hAnsi="Times New Roman" w:cs="Times New Roman"/>
          <w:b/>
          <w:sz w:val="27"/>
          <w:szCs w:val="27"/>
        </w:rPr>
        <w:t>Цена Договора и порядок оплаты</w:t>
      </w:r>
    </w:p>
    <w:p w:rsidR="00A90B1B" w:rsidRPr="007C5AF0" w:rsidRDefault="00A90B1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bookmarkStart w:id="2" w:name="P54"/>
      <w:bookmarkEnd w:id="2"/>
      <w:r w:rsidRPr="007C5AF0">
        <w:rPr>
          <w:rFonts w:ascii="Times New Roman" w:hAnsi="Times New Roman" w:cs="Times New Roman"/>
          <w:sz w:val="27"/>
          <w:szCs w:val="27"/>
        </w:rPr>
        <w:t>3.1.</w:t>
      </w:r>
      <w:r w:rsidR="00046F21" w:rsidRPr="007C5AF0">
        <w:rPr>
          <w:rFonts w:ascii="Times New Roman" w:hAnsi="Times New Roman" w:cs="Times New Roman"/>
          <w:sz w:val="27"/>
          <w:szCs w:val="27"/>
        </w:rPr>
        <w:tab/>
      </w:r>
      <w:r w:rsidR="007C69D0" w:rsidRPr="007C69D0">
        <w:rPr>
          <w:rFonts w:ascii="Times New Roman" w:hAnsi="Times New Roman" w:cs="Times New Roman"/>
          <w:sz w:val="27"/>
          <w:szCs w:val="27"/>
        </w:rPr>
        <w:t>Стоимость Работ по настоящему Договору составляет: ________ рублей ____ копеек, в том числе НДС 20% ______ рублей 00 копеек _______ (либо НДС не облагается</w:t>
      </w:r>
      <w:proofErr w:type="gramStart"/>
      <w:r w:rsidR="003014FB">
        <w:rPr>
          <w:rFonts w:ascii="Times New Roman" w:hAnsi="Times New Roman" w:cs="Times New Roman"/>
          <w:sz w:val="27"/>
          <w:szCs w:val="27"/>
        </w:rPr>
        <w:t>, ________</w:t>
      </w:r>
      <w:r w:rsidR="007C69D0" w:rsidRPr="007C69D0">
        <w:rPr>
          <w:rFonts w:ascii="Times New Roman" w:hAnsi="Times New Roman" w:cs="Times New Roman"/>
          <w:sz w:val="27"/>
          <w:szCs w:val="27"/>
        </w:rPr>
        <w:t>).</w:t>
      </w:r>
      <w:r w:rsidRPr="007C5AF0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A90B1B" w:rsidRPr="007C5AF0" w:rsidRDefault="00A90B1B" w:rsidP="00A90B1B">
      <w:pPr>
        <w:pStyle w:val="a4"/>
        <w:ind w:firstLine="567"/>
        <w:rPr>
          <w:sz w:val="27"/>
          <w:szCs w:val="27"/>
        </w:rPr>
      </w:pPr>
      <w:r w:rsidRPr="007C5AF0">
        <w:rPr>
          <w:sz w:val="27"/>
          <w:szCs w:val="27"/>
        </w:rPr>
        <w:t>3.2.</w:t>
      </w:r>
      <w:r w:rsidR="00046F21" w:rsidRPr="007C5AF0">
        <w:rPr>
          <w:sz w:val="27"/>
          <w:szCs w:val="27"/>
        </w:rPr>
        <w:tab/>
      </w:r>
      <w:r w:rsidR="00830068" w:rsidRPr="00830068">
        <w:rPr>
          <w:sz w:val="27"/>
          <w:szCs w:val="27"/>
        </w:rPr>
        <w:t>Заказчик производит оплату стоимости Работ путем безналичного перечисления денежных средств на счет Исполнителя, указанный в Договоре в течение 360 (трехсот шестидесяти) календарных дней с момента подписания Договора и на основании выставленного счета.</w:t>
      </w:r>
    </w:p>
    <w:p w:rsidR="00A90B1B" w:rsidRPr="007C5AF0" w:rsidRDefault="00046F21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3.</w:t>
      </w:r>
      <w:r w:rsidR="003C7520">
        <w:rPr>
          <w:rFonts w:ascii="Times New Roman" w:hAnsi="Times New Roman" w:cs="Times New Roman"/>
          <w:sz w:val="27"/>
          <w:szCs w:val="27"/>
        </w:rPr>
        <w:t>3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>Днем оплаты считается день списания денежных средств со счета Заказчика.</w:t>
      </w:r>
    </w:p>
    <w:p w:rsidR="00777B2D" w:rsidRPr="007C5AF0" w:rsidRDefault="00777B2D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3.</w:t>
      </w:r>
      <w:r w:rsidR="003C7520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hAnsi="Times New Roman" w:cs="Times New Roman"/>
          <w:sz w:val="27"/>
          <w:szCs w:val="27"/>
        </w:rPr>
        <w:t>В случае невозможности исполнения</w:t>
      </w:r>
      <w:r>
        <w:rPr>
          <w:rFonts w:ascii="Times New Roman" w:hAnsi="Times New Roman" w:cs="Times New Roman"/>
          <w:sz w:val="27"/>
          <w:szCs w:val="27"/>
        </w:rPr>
        <w:t xml:space="preserve"> Работ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, возникшей по вине </w:t>
      </w:r>
      <w:r w:rsidR="00CC224E">
        <w:rPr>
          <w:rFonts w:ascii="Times New Roman" w:hAnsi="Times New Roman" w:cs="Times New Roman"/>
          <w:sz w:val="27"/>
          <w:szCs w:val="27"/>
        </w:rPr>
        <w:t>Подрядчика</w:t>
      </w:r>
      <w:r w:rsidRPr="007C5AF0">
        <w:rPr>
          <w:rFonts w:ascii="Times New Roman" w:hAnsi="Times New Roman" w:cs="Times New Roman"/>
          <w:sz w:val="27"/>
          <w:szCs w:val="27"/>
        </w:rPr>
        <w:t>,</w:t>
      </w:r>
      <w:r w:rsidR="00CC224E" w:rsidRPr="00CC224E">
        <w:rPr>
          <w:rFonts w:ascii="Times New Roman" w:hAnsi="Times New Roman" w:cs="Times New Roman"/>
          <w:sz w:val="27"/>
          <w:szCs w:val="27"/>
        </w:rPr>
        <w:t xml:space="preserve"> </w:t>
      </w:r>
      <w:r w:rsidR="00CC224E">
        <w:rPr>
          <w:rFonts w:ascii="Times New Roman" w:hAnsi="Times New Roman" w:cs="Times New Roman"/>
          <w:sz w:val="27"/>
          <w:szCs w:val="27"/>
        </w:rPr>
        <w:t>последний направляет Заказчику</w:t>
      </w:r>
      <w:r w:rsidR="00CC224E" w:rsidRPr="00A042F0">
        <w:rPr>
          <w:rFonts w:ascii="Times New Roman" w:hAnsi="Times New Roman" w:cs="Times New Roman"/>
          <w:sz w:val="27"/>
          <w:szCs w:val="27"/>
        </w:rPr>
        <w:t xml:space="preserve"> </w:t>
      </w:r>
      <w:r w:rsidR="00CC224E">
        <w:rPr>
          <w:rFonts w:ascii="Times New Roman" w:hAnsi="Times New Roman" w:cs="Times New Roman"/>
          <w:sz w:val="27"/>
          <w:szCs w:val="27"/>
        </w:rPr>
        <w:t>уведомление</w:t>
      </w:r>
      <w:r w:rsidR="00CC224E" w:rsidRPr="00E3326A">
        <w:rPr>
          <w:rFonts w:ascii="Times New Roman" w:hAnsi="Times New Roman" w:cs="Times New Roman"/>
          <w:sz w:val="27"/>
          <w:szCs w:val="27"/>
        </w:rPr>
        <w:t xml:space="preserve"> </w:t>
      </w:r>
      <w:r w:rsidR="00CC224E" w:rsidRPr="007C5AF0">
        <w:rPr>
          <w:rFonts w:ascii="Times New Roman" w:hAnsi="Times New Roman" w:cs="Times New Roman"/>
          <w:sz w:val="27"/>
          <w:szCs w:val="27"/>
        </w:rPr>
        <w:t>не менее чем за 30 (тридцать) календарных дней</w:t>
      </w:r>
      <w:r w:rsidR="00CC224E">
        <w:rPr>
          <w:rFonts w:ascii="Times New Roman" w:hAnsi="Times New Roman" w:cs="Times New Roman"/>
          <w:sz w:val="27"/>
          <w:szCs w:val="27"/>
        </w:rPr>
        <w:t xml:space="preserve">, полностью возмещает убытки причиненные таким образом и уплачивает </w:t>
      </w:r>
      <w:r w:rsidR="00CC224E" w:rsidRPr="00A042F0">
        <w:rPr>
          <w:rFonts w:ascii="Times New Roman" w:hAnsi="Times New Roman" w:cs="Times New Roman"/>
          <w:sz w:val="27"/>
          <w:szCs w:val="27"/>
        </w:rPr>
        <w:t xml:space="preserve">штраф </w:t>
      </w:r>
      <w:r w:rsidR="00CC224E">
        <w:rPr>
          <w:rFonts w:ascii="Times New Roman" w:hAnsi="Times New Roman" w:cs="Times New Roman"/>
          <w:sz w:val="27"/>
          <w:szCs w:val="27"/>
        </w:rPr>
        <w:t>в размере 30% от общей суммы Договора</w:t>
      </w:r>
      <w:r w:rsidR="00CC224E" w:rsidRPr="00A042F0">
        <w:rPr>
          <w:rFonts w:ascii="Times New Roman" w:hAnsi="Times New Roman" w:cs="Times New Roman"/>
          <w:sz w:val="27"/>
          <w:szCs w:val="27"/>
        </w:rPr>
        <w:t>, указанной в п.</w:t>
      </w:r>
      <w:r w:rsidR="00CC224E">
        <w:rPr>
          <w:rFonts w:ascii="Times New Roman" w:hAnsi="Times New Roman" w:cs="Times New Roman"/>
          <w:sz w:val="27"/>
          <w:szCs w:val="27"/>
        </w:rPr>
        <w:t>3</w:t>
      </w:r>
      <w:r w:rsidR="00CC224E" w:rsidRPr="00A042F0">
        <w:rPr>
          <w:rFonts w:ascii="Times New Roman" w:hAnsi="Times New Roman" w:cs="Times New Roman"/>
          <w:sz w:val="27"/>
          <w:szCs w:val="27"/>
        </w:rPr>
        <w:t>.1. Договора.</w:t>
      </w:r>
    </w:p>
    <w:p w:rsidR="00A90B1B" w:rsidRPr="007C5AF0" w:rsidRDefault="00A90B1B" w:rsidP="00A90B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90B1B" w:rsidRPr="007C5AF0" w:rsidRDefault="00046F21" w:rsidP="00A90B1B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4.</w:t>
      </w:r>
      <w:r w:rsidRPr="007C5AF0">
        <w:rPr>
          <w:rFonts w:ascii="Times New Roman" w:hAnsi="Times New Roman" w:cs="Times New Roman"/>
          <w:b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b/>
          <w:sz w:val="27"/>
          <w:szCs w:val="27"/>
        </w:rPr>
        <w:t xml:space="preserve">Условия выполнения </w:t>
      </w:r>
      <w:r w:rsidR="00395329">
        <w:rPr>
          <w:rFonts w:ascii="Times New Roman" w:hAnsi="Times New Roman" w:cs="Times New Roman"/>
          <w:b/>
          <w:sz w:val="27"/>
          <w:szCs w:val="27"/>
        </w:rPr>
        <w:t>Работ</w:t>
      </w:r>
    </w:p>
    <w:p w:rsidR="00A90B1B" w:rsidRPr="007C5AF0" w:rsidRDefault="00046F21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4.1.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Подрядчик </w:t>
      </w:r>
      <w:r w:rsidRPr="007C5AF0">
        <w:rPr>
          <w:rFonts w:ascii="Times New Roman" w:hAnsi="Times New Roman" w:cs="Times New Roman"/>
          <w:sz w:val="27"/>
          <w:szCs w:val="27"/>
        </w:rPr>
        <w:t xml:space="preserve">приступает к выполнению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 с момента подписания Договора</w:t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 при условии получения всех необходимых документов и информации, которые должен предоставить Заказчик для надлежащего выполнения Подрядчиком своих обязанностей.</w:t>
      </w:r>
    </w:p>
    <w:p w:rsidR="00A90B1B" w:rsidRPr="007C5AF0" w:rsidRDefault="003014F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4.2.</w:t>
      </w:r>
      <w:r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>Документы и информация должны быть переданы Подрядчик</w:t>
      </w:r>
      <w:r w:rsidR="00301D57">
        <w:rPr>
          <w:rFonts w:ascii="Times New Roman" w:hAnsi="Times New Roman" w:cs="Times New Roman"/>
          <w:sz w:val="27"/>
          <w:szCs w:val="27"/>
        </w:rPr>
        <w:t xml:space="preserve">у в письменной форме лично либо, </w:t>
      </w:r>
      <w:r w:rsidR="00A90B1B" w:rsidRPr="007C5AF0">
        <w:rPr>
          <w:rFonts w:ascii="Times New Roman" w:hAnsi="Times New Roman" w:cs="Times New Roman"/>
          <w:sz w:val="27"/>
          <w:szCs w:val="27"/>
        </w:rPr>
        <w:t>с использованием средств электронной связи.</w:t>
      </w:r>
    </w:p>
    <w:p w:rsidR="00A90B1B" w:rsidRPr="007C5AF0" w:rsidRDefault="00A90B1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4.3.</w:t>
      </w:r>
      <w:r w:rsidR="003014FB"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hAnsi="Times New Roman" w:cs="Times New Roman"/>
          <w:sz w:val="27"/>
          <w:szCs w:val="27"/>
        </w:rPr>
        <w:t xml:space="preserve">Подрядчик обязуется соблюдать конфиденциальность сведений, полученных от Заказчика для выполнения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</w:p>
    <w:p w:rsidR="00A90B1B" w:rsidRPr="007C5AF0" w:rsidRDefault="00A90B1B" w:rsidP="00A90B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90B1B" w:rsidRPr="007C5AF0" w:rsidRDefault="00A90B1B" w:rsidP="00A90B1B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5. Ответственность Сторон</w:t>
      </w:r>
    </w:p>
    <w:p w:rsidR="00B62259" w:rsidRPr="007C5AF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5.1.</w:t>
      </w:r>
      <w:r w:rsidRPr="007C5AF0">
        <w:rPr>
          <w:rFonts w:ascii="Times New Roman" w:hAnsi="Times New Roman" w:cs="Times New Roman"/>
          <w:sz w:val="27"/>
          <w:szCs w:val="27"/>
        </w:rPr>
        <w:tab/>
        <w:t>В случае неисполнения или ненадлежащего исполнения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:rsidR="00B62259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5.2.</w:t>
      </w:r>
      <w:r w:rsidRPr="007C5AF0">
        <w:rPr>
          <w:rFonts w:ascii="Times New Roman" w:hAnsi="Times New Roman" w:cs="Times New Roman"/>
          <w:sz w:val="27"/>
          <w:szCs w:val="27"/>
        </w:rPr>
        <w:tab/>
        <w:t xml:space="preserve">Подрядчик несет ответственность перед Заказчиком за нарушение сроков выполнения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 по Договору за убытки, понесенные Заказчиком в результате такой просрочки и непокрытые неустойкой.</w:t>
      </w:r>
    </w:p>
    <w:p w:rsidR="00A042F0" w:rsidRPr="007C5AF0" w:rsidRDefault="00A042F0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5.3.</w:t>
      </w:r>
      <w:r>
        <w:rPr>
          <w:rFonts w:ascii="Times New Roman" w:hAnsi="Times New Roman" w:cs="Times New Roman"/>
          <w:sz w:val="27"/>
          <w:szCs w:val="27"/>
        </w:rPr>
        <w:tab/>
      </w:r>
      <w:r w:rsidR="00CC224E" w:rsidRPr="00A042F0">
        <w:rPr>
          <w:rFonts w:ascii="Times New Roman" w:hAnsi="Times New Roman" w:cs="Times New Roman"/>
          <w:sz w:val="27"/>
          <w:szCs w:val="27"/>
        </w:rPr>
        <w:t xml:space="preserve">В случае отказа от исполнения </w:t>
      </w:r>
      <w:r w:rsidR="00CC224E">
        <w:rPr>
          <w:rFonts w:ascii="Times New Roman" w:hAnsi="Times New Roman" w:cs="Times New Roman"/>
          <w:sz w:val="27"/>
          <w:szCs w:val="27"/>
        </w:rPr>
        <w:t>обязательств по настоящему</w:t>
      </w:r>
      <w:r w:rsidR="00CC224E" w:rsidRPr="00A042F0">
        <w:rPr>
          <w:rFonts w:ascii="Times New Roman" w:hAnsi="Times New Roman" w:cs="Times New Roman"/>
          <w:sz w:val="27"/>
          <w:szCs w:val="27"/>
        </w:rPr>
        <w:t xml:space="preserve"> Договор</w:t>
      </w:r>
      <w:r w:rsidR="00CC224E">
        <w:rPr>
          <w:rFonts w:ascii="Times New Roman" w:hAnsi="Times New Roman" w:cs="Times New Roman"/>
          <w:sz w:val="27"/>
          <w:szCs w:val="27"/>
        </w:rPr>
        <w:t>у</w:t>
      </w:r>
      <w:r w:rsidR="00CC224E" w:rsidRPr="00A042F0">
        <w:rPr>
          <w:rFonts w:ascii="Times New Roman" w:hAnsi="Times New Roman" w:cs="Times New Roman"/>
          <w:sz w:val="27"/>
          <w:szCs w:val="27"/>
        </w:rPr>
        <w:t xml:space="preserve">, </w:t>
      </w:r>
      <w:r w:rsidR="00CC224E">
        <w:rPr>
          <w:rFonts w:ascii="Times New Roman" w:hAnsi="Times New Roman" w:cs="Times New Roman"/>
          <w:sz w:val="27"/>
          <w:szCs w:val="27"/>
        </w:rPr>
        <w:t>Подрядчик</w:t>
      </w:r>
      <w:r w:rsidR="00CC224E" w:rsidRPr="00A042F0">
        <w:rPr>
          <w:rFonts w:ascii="Times New Roman" w:hAnsi="Times New Roman" w:cs="Times New Roman"/>
          <w:sz w:val="27"/>
          <w:szCs w:val="27"/>
        </w:rPr>
        <w:t xml:space="preserve"> </w:t>
      </w:r>
      <w:r w:rsidR="00CC224E">
        <w:rPr>
          <w:rFonts w:ascii="Times New Roman" w:hAnsi="Times New Roman" w:cs="Times New Roman"/>
          <w:sz w:val="27"/>
          <w:szCs w:val="27"/>
        </w:rPr>
        <w:t>направляет</w:t>
      </w:r>
      <w:r w:rsidR="00CC224E" w:rsidRPr="00A042F0">
        <w:rPr>
          <w:rFonts w:ascii="Times New Roman" w:hAnsi="Times New Roman" w:cs="Times New Roman"/>
          <w:sz w:val="27"/>
          <w:szCs w:val="27"/>
        </w:rPr>
        <w:t xml:space="preserve"> </w:t>
      </w:r>
      <w:r w:rsidR="00CC224E">
        <w:rPr>
          <w:rFonts w:ascii="Times New Roman" w:hAnsi="Times New Roman" w:cs="Times New Roman"/>
          <w:sz w:val="27"/>
          <w:szCs w:val="27"/>
        </w:rPr>
        <w:t>Заказчику</w:t>
      </w:r>
      <w:r w:rsidR="00CC224E" w:rsidRPr="00A042F0">
        <w:rPr>
          <w:rFonts w:ascii="Times New Roman" w:hAnsi="Times New Roman" w:cs="Times New Roman"/>
          <w:sz w:val="27"/>
          <w:szCs w:val="27"/>
        </w:rPr>
        <w:t xml:space="preserve"> </w:t>
      </w:r>
      <w:r w:rsidR="00CC224E">
        <w:rPr>
          <w:rFonts w:ascii="Times New Roman" w:hAnsi="Times New Roman" w:cs="Times New Roman"/>
          <w:sz w:val="27"/>
          <w:szCs w:val="27"/>
        </w:rPr>
        <w:t>уведомление</w:t>
      </w:r>
      <w:r w:rsidR="00CC224E" w:rsidRPr="00E3326A">
        <w:rPr>
          <w:rFonts w:ascii="Times New Roman" w:hAnsi="Times New Roman" w:cs="Times New Roman"/>
          <w:sz w:val="27"/>
          <w:szCs w:val="27"/>
        </w:rPr>
        <w:t xml:space="preserve"> </w:t>
      </w:r>
      <w:r w:rsidR="00CC224E" w:rsidRPr="007C5AF0">
        <w:rPr>
          <w:rFonts w:ascii="Times New Roman" w:hAnsi="Times New Roman" w:cs="Times New Roman"/>
          <w:sz w:val="27"/>
          <w:szCs w:val="27"/>
        </w:rPr>
        <w:t>не менее чем за 30 (тридцать) календарных дней</w:t>
      </w:r>
      <w:r w:rsidR="00CC224E">
        <w:rPr>
          <w:rFonts w:ascii="Times New Roman" w:hAnsi="Times New Roman" w:cs="Times New Roman"/>
          <w:sz w:val="27"/>
          <w:szCs w:val="27"/>
        </w:rPr>
        <w:t xml:space="preserve">, полностью возмещает убытки причиненные таким образом и уплачивает </w:t>
      </w:r>
      <w:r w:rsidR="00CC224E" w:rsidRPr="00A042F0">
        <w:rPr>
          <w:rFonts w:ascii="Times New Roman" w:hAnsi="Times New Roman" w:cs="Times New Roman"/>
          <w:sz w:val="27"/>
          <w:szCs w:val="27"/>
        </w:rPr>
        <w:t xml:space="preserve">штраф </w:t>
      </w:r>
      <w:r w:rsidR="00CC224E">
        <w:rPr>
          <w:rFonts w:ascii="Times New Roman" w:hAnsi="Times New Roman" w:cs="Times New Roman"/>
          <w:sz w:val="27"/>
          <w:szCs w:val="27"/>
        </w:rPr>
        <w:t>в размере 30% от общей суммы Договора</w:t>
      </w:r>
      <w:r w:rsidR="00CC224E" w:rsidRPr="00A042F0">
        <w:rPr>
          <w:rFonts w:ascii="Times New Roman" w:hAnsi="Times New Roman" w:cs="Times New Roman"/>
          <w:sz w:val="27"/>
          <w:szCs w:val="27"/>
        </w:rPr>
        <w:t>, указанной в п.</w:t>
      </w:r>
      <w:r w:rsidR="00CC224E">
        <w:rPr>
          <w:rFonts w:ascii="Times New Roman" w:hAnsi="Times New Roman" w:cs="Times New Roman"/>
          <w:sz w:val="27"/>
          <w:szCs w:val="27"/>
        </w:rPr>
        <w:t>3</w:t>
      </w:r>
      <w:r w:rsidR="00CC224E" w:rsidRPr="00A042F0">
        <w:rPr>
          <w:rFonts w:ascii="Times New Roman" w:hAnsi="Times New Roman" w:cs="Times New Roman"/>
          <w:sz w:val="27"/>
          <w:szCs w:val="27"/>
        </w:rPr>
        <w:t>.1. Договора.</w:t>
      </w:r>
    </w:p>
    <w:p w:rsidR="00B62259" w:rsidRPr="007C5AF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5.</w:t>
      </w:r>
      <w:r w:rsidR="00EA56EC">
        <w:rPr>
          <w:rFonts w:ascii="Times New Roman" w:hAnsi="Times New Roman" w:cs="Times New Roman"/>
          <w:sz w:val="27"/>
          <w:szCs w:val="27"/>
        </w:rPr>
        <w:t>4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  <w:r w:rsidRPr="007C5AF0">
        <w:rPr>
          <w:rFonts w:ascii="Times New Roman" w:hAnsi="Times New Roman" w:cs="Times New Roman"/>
          <w:sz w:val="27"/>
          <w:szCs w:val="27"/>
        </w:rPr>
        <w:tab/>
        <w:t xml:space="preserve">При нарушении Заказчиком сроков оплаты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 последний выплачивает Подрядчику пени в размере 0,1 процента от суммы долга за каждый день просрочки платежа по день фактического исполнения обязательств, но не более 10 (Десяти) процентов от суммы задолженности.</w:t>
      </w:r>
    </w:p>
    <w:p w:rsidR="00B62259" w:rsidRPr="007C5AF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5.</w:t>
      </w:r>
      <w:r w:rsidR="00EA56EC">
        <w:rPr>
          <w:rFonts w:ascii="Times New Roman" w:hAnsi="Times New Roman" w:cs="Times New Roman"/>
          <w:sz w:val="27"/>
          <w:szCs w:val="27"/>
        </w:rPr>
        <w:t>5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  <w:r w:rsidRPr="007C5AF0">
        <w:rPr>
          <w:rFonts w:ascii="Times New Roman" w:hAnsi="Times New Roman" w:cs="Times New Roman"/>
          <w:sz w:val="27"/>
          <w:szCs w:val="27"/>
        </w:rPr>
        <w:tab/>
        <w:t xml:space="preserve">При нарушении сроков выполнения </w:t>
      </w:r>
      <w:r w:rsidR="00A042F0">
        <w:rPr>
          <w:rFonts w:ascii="Times New Roman" w:hAnsi="Times New Roman" w:cs="Times New Roman"/>
          <w:sz w:val="27"/>
          <w:szCs w:val="27"/>
        </w:rPr>
        <w:t xml:space="preserve">этапов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 Подрядчик выплачивает Заказчику неустойку в виде пени в размере 0,1 процента от общей стоимости </w:t>
      </w:r>
      <w:r w:rsidR="00A042F0">
        <w:rPr>
          <w:rFonts w:ascii="Times New Roman" w:hAnsi="Times New Roman" w:cs="Times New Roman"/>
          <w:sz w:val="27"/>
          <w:szCs w:val="27"/>
        </w:rPr>
        <w:t xml:space="preserve">этапа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 за каждый день просрочки</w:t>
      </w:r>
      <w:r w:rsidR="007B58D1">
        <w:rPr>
          <w:rFonts w:ascii="Times New Roman" w:hAnsi="Times New Roman" w:cs="Times New Roman"/>
          <w:sz w:val="27"/>
          <w:szCs w:val="27"/>
        </w:rPr>
        <w:t>,</w:t>
      </w:r>
      <w:r w:rsidR="007B58D1" w:rsidRPr="007B58D1">
        <w:rPr>
          <w:rFonts w:ascii="Times New Roman" w:hAnsi="Times New Roman" w:cs="Times New Roman"/>
          <w:sz w:val="27"/>
          <w:szCs w:val="27"/>
        </w:rPr>
        <w:t xml:space="preserve"> </w:t>
      </w:r>
      <w:r w:rsidR="007B58D1" w:rsidRPr="007C5AF0">
        <w:rPr>
          <w:rFonts w:ascii="Times New Roman" w:hAnsi="Times New Roman" w:cs="Times New Roman"/>
          <w:sz w:val="27"/>
          <w:szCs w:val="27"/>
        </w:rPr>
        <w:t>но не более 10 (Десяти) процентов от суммы задолженности.</w:t>
      </w:r>
    </w:p>
    <w:p w:rsidR="00B62259" w:rsidRPr="007C5AF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5.6.</w:t>
      </w:r>
      <w:r w:rsidRPr="007C5AF0">
        <w:rPr>
          <w:rFonts w:ascii="Times New Roman" w:hAnsi="Times New Roman" w:cs="Times New Roman"/>
          <w:sz w:val="27"/>
          <w:szCs w:val="27"/>
        </w:rPr>
        <w:tab/>
        <w:t xml:space="preserve">В случае срыва срока начала выполнения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, предусмотренного </w:t>
      </w:r>
      <w:r w:rsidR="00176395" w:rsidRPr="007C5AF0">
        <w:rPr>
          <w:rFonts w:ascii="Times New Roman" w:hAnsi="Times New Roman" w:cs="Times New Roman"/>
          <w:sz w:val="27"/>
          <w:szCs w:val="27"/>
        </w:rPr>
        <w:t>Приложением №2 к настоящему Договору</w:t>
      </w:r>
      <w:r w:rsidRPr="007C5AF0">
        <w:rPr>
          <w:rFonts w:ascii="Times New Roman" w:hAnsi="Times New Roman" w:cs="Times New Roman"/>
          <w:sz w:val="27"/>
          <w:szCs w:val="27"/>
        </w:rPr>
        <w:t>, Подрядчик уплачивает Заказчику неустойку (пеню) в размере десяти тысяч рублей за каждый день просрочки.</w:t>
      </w:r>
    </w:p>
    <w:p w:rsidR="00B62259" w:rsidRPr="007C5AF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5.7.</w:t>
      </w:r>
      <w:r w:rsidRPr="007C5AF0">
        <w:rPr>
          <w:rFonts w:ascii="Times New Roman" w:hAnsi="Times New Roman" w:cs="Times New Roman"/>
          <w:sz w:val="27"/>
          <w:szCs w:val="27"/>
        </w:rPr>
        <w:tab/>
        <w:t>Уплата неустойки или применение иной формы ответственности не освобождает Стороны от обязанности исполнить свои обязательства, вытекающие из настоящего Договора.</w:t>
      </w:r>
    </w:p>
    <w:p w:rsidR="00B62259" w:rsidRPr="007C5AF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5.8.</w:t>
      </w:r>
      <w:r w:rsidRPr="007C5AF0">
        <w:rPr>
          <w:rFonts w:ascii="Times New Roman" w:hAnsi="Times New Roman" w:cs="Times New Roman"/>
          <w:sz w:val="27"/>
          <w:szCs w:val="27"/>
        </w:rPr>
        <w:tab/>
        <w:t>В случае возникновения споров Стороны примут меры для их разрешения путем переговоров.</w:t>
      </w:r>
    </w:p>
    <w:p w:rsidR="00B62259" w:rsidRPr="007C5AF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5.9.</w:t>
      </w:r>
      <w:r w:rsidRPr="007C5AF0">
        <w:rPr>
          <w:rFonts w:ascii="Times New Roman" w:hAnsi="Times New Roman" w:cs="Times New Roman"/>
          <w:sz w:val="27"/>
          <w:szCs w:val="27"/>
        </w:rPr>
        <w:tab/>
        <w:t xml:space="preserve">В случае если согласие не будет достигнуто путем переговоров, Стороны устанавливают обязательный претензионный порядок разрешения </w:t>
      </w:r>
      <w:r w:rsidRPr="007C5AF0">
        <w:rPr>
          <w:rFonts w:ascii="Times New Roman" w:hAnsi="Times New Roman" w:cs="Times New Roman"/>
          <w:sz w:val="27"/>
          <w:szCs w:val="27"/>
        </w:rPr>
        <w:lastRenderedPageBreak/>
        <w:t>споров.</w:t>
      </w:r>
    </w:p>
    <w:p w:rsidR="00B62259" w:rsidRPr="007C5AF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5.10.</w:t>
      </w:r>
      <w:r w:rsidRPr="007C5AF0">
        <w:rPr>
          <w:rFonts w:ascii="Times New Roman" w:hAnsi="Times New Roman" w:cs="Times New Roman"/>
          <w:sz w:val="27"/>
          <w:szCs w:val="27"/>
        </w:rPr>
        <w:tab/>
        <w:t>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</w:t>
      </w:r>
      <w:r w:rsidR="006719B8">
        <w:rPr>
          <w:rFonts w:ascii="Times New Roman" w:hAnsi="Times New Roman" w:cs="Times New Roman"/>
          <w:sz w:val="27"/>
          <w:szCs w:val="27"/>
        </w:rPr>
        <w:t xml:space="preserve"> рабочих</w:t>
      </w:r>
      <w:r w:rsidRPr="007C5AF0">
        <w:rPr>
          <w:rFonts w:ascii="Times New Roman" w:hAnsi="Times New Roman" w:cs="Times New Roman"/>
          <w:sz w:val="27"/>
          <w:szCs w:val="27"/>
        </w:rPr>
        <w:t xml:space="preserve"> дней с момента их получения. В претензии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B62259" w:rsidRPr="007C5AF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5.11.</w:t>
      </w:r>
      <w:r w:rsidRPr="007C5AF0">
        <w:rPr>
          <w:rFonts w:ascii="Times New Roman" w:hAnsi="Times New Roman" w:cs="Times New Roman"/>
          <w:sz w:val="27"/>
          <w:szCs w:val="27"/>
        </w:rPr>
        <w:tab/>
        <w:t xml:space="preserve">Претензии и ответы на претензии должны быть подписаны полномочными лицами и отправлены заказным письмом. </w:t>
      </w:r>
    </w:p>
    <w:p w:rsidR="00A90B1B" w:rsidRPr="007C5AF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5.12.</w:t>
      </w:r>
      <w:r w:rsidRPr="007C5AF0">
        <w:rPr>
          <w:rFonts w:ascii="Times New Roman" w:hAnsi="Times New Roman" w:cs="Times New Roman"/>
          <w:sz w:val="27"/>
          <w:szCs w:val="27"/>
        </w:rPr>
        <w:tab/>
        <w:t>В случае отказа в удовлетворении претензии, а также отсутствия ответа на претензию по истечении установленного настоящим Договором срока, спор может быть передан на рассмотрение в Арбитражный суд Нижегородской области.</w:t>
      </w:r>
    </w:p>
    <w:p w:rsidR="00B62259" w:rsidRPr="007C5AF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:rsidR="00046F21" w:rsidRPr="007C5AF0" w:rsidRDefault="00046F21" w:rsidP="00046F21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6. Гарантии</w:t>
      </w:r>
    </w:p>
    <w:p w:rsidR="008C6ECA" w:rsidRPr="007C5AF0" w:rsidRDefault="00046F21" w:rsidP="00046F2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6.1.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r w:rsidR="00EA56EC" w:rsidRPr="00EA56EC">
        <w:rPr>
          <w:rFonts w:ascii="Times New Roman" w:hAnsi="Times New Roman" w:cs="Times New Roman"/>
          <w:sz w:val="27"/>
          <w:szCs w:val="27"/>
        </w:rPr>
        <w:t xml:space="preserve">Подрядчик предоставляет гарантию на </w:t>
      </w:r>
      <w:proofErr w:type="gramStart"/>
      <w:r w:rsidR="00EA56EC" w:rsidRPr="00EA56EC">
        <w:rPr>
          <w:rFonts w:ascii="Times New Roman" w:hAnsi="Times New Roman" w:cs="Times New Roman"/>
          <w:sz w:val="27"/>
          <w:szCs w:val="27"/>
        </w:rPr>
        <w:t>выполненные</w:t>
      </w:r>
      <w:proofErr w:type="gramEnd"/>
      <w:r w:rsidR="00EA56EC" w:rsidRPr="00EA56EC">
        <w:rPr>
          <w:rFonts w:ascii="Times New Roman" w:hAnsi="Times New Roman" w:cs="Times New Roman"/>
          <w:sz w:val="27"/>
          <w:szCs w:val="27"/>
        </w:rPr>
        <w:t xml:space="preserve"> Работ </w:t>
      </w:r>
      <w:r w:rsidR="00EA56EC">
        <w:rPr>
          <w:rFonts w:ascii="Times New Roman" w:hAnsi="Times New Roman" w:cs="Times New Roman"/>
          <w:sz w:val="27"/>
          <w:szCs w:val="27"/>
        </w:rPr>
        <w:t>безвозмездно.</w:t>
      </w:r>
    </w:p>
    <w:p w:rsidR="00046F21" w:rsidRPr="007C5AF0" w:rsidRDefault="008C6ECA" w:rsidP="00046F2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6.2.</w:t>
      </w:r>
      <w:r w:rsidRPr="007C5AF0">
        <w:rPr>
          <w:rFonts w:ascii="Times New Roman" w:hAnsi="Times New Roman" w:cs="Times New Roman"/>
          <w:sz w:val="27"/>
          <w:szCs w:val="27"/>
        </w:rPr>
        <w:tab/>
        <w:t>Срок гарантии – 1 года с момента подписания Акта приемки</w:t>
      </w:r>
      <w:r w:rsidR="006719B8">
        <w:rPr>
          <w:rFonts w:ascii="Times New Roman" w:hAnsi="Times New Roman" w:cs="Times New Roman"/>
          <w:sz w:val="27"/>
          <w:szCs w:val="27"/>
        </w:rPr>
        <w:t xml:space="preserve"> Работ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</w:p>
    <w:p w:rsidR="008C6ECA" w:rsidRPr="007C5AF0" w:rsidRDefault="008C6ECA" w:rsidP="00046F2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6.</w:t>
      </w:r>
      <w:r w:rsidR="004E5CFB">
        <w:rPr>
          <w:rFonts w:ascii="Times New Roman" w:hAnsi="Times New Roman" w:cs="Times New Roman"/>
          <w:sz w:val="27"/>
          <w:szCs w:val="27"/>
        </w:rPr>
        <w:t>3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  <w:r w:rsidRPr="007C5AF0">
        <w:rPr>
          <w:rFonts w:ascii="Times New Roman" w:hAnsi="Times New Roman" w:cs="Times New Roman"/>
          <w:sz w:val="27"/>
          <w:szCs w:val="27"/>
        </w:rPr>
        <w:tab/>
        <w:t>Подрядчик гарантирует</w:t>
      </w:r>
      <w:r w:rsidR="001D12C3" w:rsidRPr="007C5AF0">
        <w:rPr>
          <w:rFonts w:ascii="Times New Roman" w:hAnsi="Times New Roman" w:cs="Times New Roman"/>
          <w:sz w:val="27"/>
          <w:szCs w:val="27"/>
        </w:rPr>
        <w:t>,</w:t>
      </w:r>
      <w:r w:rsidRPr="007C5AF0">
        <w:rPr>
          <w:rFonts w:ascii="Times New Roman" w:hAnsi="Times New Roman" w:cs="Times New Roman"/>
          <w:sz w:val="27"/>
          <w:szCs w:val="27"/>
        </w:rPr>
        <w:t xml:space="preserve"> что </w:t>
      </w:r>
      <w:r w:rsidR="00395329">
        <w:rPr>
          <w:rFonts w:ascii="Times New Roman" w:hAnsi="Times New Roman" w:cs="Times New Roman"/>
          <w:sz w:val="27"/>
          <w:szCs w:val="27"/>
        </w:rPr>
        <w:t>Работ</w:t>
      </w:r>
      <w:r w:rsidRPr="007C5AF0">
        <w:rPr>
          <w:rFonts w:ascii="Times New Roman" w:hAnsi="Times New Roman" w:cs="Times New Roman"/>
          <w:sz w:val="27"/>
          <w:szCs w:val="27"/>
        </w:rPr>
        <w:t>ы выполнены надлежащим образом и не повлекут поломку оборудования Заказчика</w:t>
      </w:r>
      <w:r w:rsidR="001D12C3" w:rsidRPr="007C5AF0">
        <w:rPr>
          <w:rFonts w:ascii="Times New Roman" w:hAnsi="Times New Roman" w:cs="Times New Roman"/>
          <w:sz w:val="27"/>
          <w:szCs w:val="27"/>
        </w:rPr>
        <w:t xml:space="preserve"> после их </w:t>
      </w:r>
      <w:r w:rsidR="0076756B">
        <w:rPr>
          <w:rFonts w:ascii="Times New Roman" w:hAnsi="Times New Roman" w:cs="Times New Roman"/>
          <w:sz w:val="27"/>
          <w:szCs w:val="27"/>
        </w:rPr>
        <w:t>приемки</w:t>
      </w:r>
      <w:r w:rsidRPr="007C5AF0">
        <w:rPr>
          <w:rFonts w:ascii="Times New Roman" w:hAnsi="Times New Roman" w:cs="Times New Roman"/>
          <w:sz w:val="27"/>
          <w:szCs w:val="27"/>
        </w:rPr>
        <w:t xml:space="preserve">, </w:t>
      </w:r>
      <w:r w:rsidR="001D12C3" w:rsidRPr="007C5AF0">
        <w:rPr>
          <w:rFonts w:ascii="Times New Roman" w:hAnsi="Times New Roman" w:cs="Times New Roman"/>
          <w:sz w:val="27"/>
          <w:szCs w:val="27"/>
        </w:rPr>
        <w:t xml:space="preserve">а </w:t>
      </w:r>
      <w:r w:rsidRPr="007C5AF0">
        <w:rPr>
          <w:rFonts w:ascii="Times New Roman" w:hAnsi="Times New Roman" w:cs="Times New Roman"/>
          <w:sz w:val="27"/>
          <w:szCs w:val="27"/>
        </w:rPr>
        <w:t>так же при передач</w:t>
      </w:r>
      <w:r w:rsidR="003014FB">
        <w:rPr>
          <w:rFonts w:ascii="Times New Roman" w:hAnsi="Times New Roman" w:cs="Times New Roman"/>
          <w:sz w:val="27"/>
          <w:szCs w:val="27"/>
        </w:rPr>
        <w:t>е</w:t>
      </w:r>
      <w:r w:rsidRPr="007C5AF0">
        <w:rPr>
          <w:rFonts w:ascii="Times New Roman" w:hAnsi="Times New Roman" w:cs="Times New Roman"/>
          <w:sz w:val="27"/>
          <w:szCs w:val="27"/>
        </w:rPr>
        <w:t xml:space="preserve"> </w:t>
      </w:r>
      <w:r w:rsidR="001D12C3" w:rsidRPr="007C5AF0">
        <w:rPr>
          <w:rFonts w:ascii="Times New Roman" w:hAnsi="Times New Roman" w:cs="Times New Roman"/>
          <w:sz w:val="27"/>
          <w:szCs w:val="27"/>
        </w:rPr>
        <w:t>Руководства</w:t>
      </w:r>
      <w:r w:rsidR="00EA56EC">
        <w:rPr>
          <w:rFonts w:ascii="Times New Roman" w:hAnsi="Times New Roman" w:cs="Times New Roman"/>
          <w:sz w:val="27"/>
          <w:szCs w:val="27"/>
        </w:rPr>
        <w:t>,</w:t>
      </w:r>
      <w:r w:rsidR="001D12C3" w:rsidRPr="007C5AF0">
        <w:rPr>
          <w:rFonts w:ascii="Times New Roman" w:hAnsi="Times New Roman" w:cs="Times New Roman"/>
          <w:sz w:val="27"/>
          <w:szCs w:val="27"/>
        </w:rPr>
        <w:t xml:space="preserve"> обязуется ознакомить квалифицированный персонал Заказчика с </w:t>
      </w:r>
      <w:r w:rsidR="007B58D1">
        <w:rPr>
          <w:rFonts w:ascii="Times New Roman" w:hAnsi="Times New Roman" w:cs="Times New Roman"/>
          <w:sz w:val="27"/>
          <w:szCs w:val="27"/>
        </w:rPr>
        <w:t>работой</w:t>
      </w:r>
      <w:r w:rsidR="001D12C3" w:rsidRPr="007C5AF0">
        <w:rPr>
          <w:rFonts w:ascii="Times New Roman" w:hAnsi="Times New Roman" w:cs="Times New Roman"/>
          <w:sz w:val="27"/>
          <w:szCs w:val="27"/>
        </w:rPr>
        <w:t xml:space="preserve"> на новом </w:t>
      </w:r>
      <w:proofErr w:type="gramStart"/>
      <w:r w:rsidR="001D12C3" w:rsidRPr="007C5AF0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="001D12C3" w:rsidRPr="007C5AF0">
        <w:rPr>
          <w:rFonts w:ascii="Times New Roman" w:hAnsi="Times New Roman" w:cs="Times New Roman"/>
          <w:sz w:val="27"/>
          <w:szCs w:val="27"/>
        </w:rPr>
        <w:t>.</w:t>
      </w:r>
    </w:p>
    <w:p w:rsidR="008C6ECA" w:rsidRPr="007C5AF0" w:rsidRDefault="004E5CFB" w:rsidP="00046F2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6.4</w:t>
      </w:r>
      <w:r w:rsidR="008C6ECA" w:rsidRPr="007C5AF0">
        <w:rPr>
          <w:rFonts w:ascii="Times New Roman" w:hAnsi="Times New Roman" w:cs="Times New Roman"/>
          <w:sz w:val="27"/>
          <w:szCs w:val="27"/>
        </w:rPr>
        <w:t>.</w:t>
      </w:r>
      <w:r w:rsidR="008C6ECA" w:rsidRPr="007C5AF0">
        <w:rPr>
          <w:rFonts w:ascii="Times New Roman" w:hAnsi="Times New Roman" w:cs="Times New Roman"/>
          <w:sz w:val="27"/>
          <w:szCs w:val="27"/>
        </w:rPr>
        <w:tab/>
      </w:r>
      <w:r w:rsidR="001D12C3" w:rsidRPr="007C5AF0">
        <w:rPr>
          <w:rFonts w:ascii="Times New Roman" w:hAnsi="Times New Roman" w:cs="Times New Roman"/>
          <w:sz w:val="27"/>
          <w:szCs w:val="27"/>
        </w:rPr>
        <w:t xml:space="preserve">Производить консультацию Заказчика и устранять некорректную </w:t>
      </w:r>
      <w:r w:rsidR="007B58D1">
        <w:rPr>
          <w:rFonts w:ascii="Times New Roman" w:hAnsi="Times New Roman" w:cs="Times New Roman"/>
          <w:sz w:val="27"/>
          <w:szCs w:val="27"/>
        </w:rPr>
        <w:t>р</w:t>
      </w:r>
      <w:r w:rsidR="00395329">
        <w:rPr>
          <w:rFonts w:ascii="Times New Roman" w:hAnsi="Times New Roman" w:cs="Times New Roman"/>
          <w:sz w:val="27"/>
          <w:szCs w:val="27"/>
        </w:rPr>
        <w:t>абот</w:t>
      </w:r>
      <w:r w:rsidR="001D12C3" w:rsidRPr="007C5AF0">
        <w:rPr>
          <w:rFonts w:ascii="Times New Roman" w:hAnsi="Times New Roman" w:cs="Times New Roman"/>
          <w:sz w:val="27"/>
          <w:szCs w:val="27"/>
        </w:rPr>
        <w:t xml:space="preserve">у </w:t>
      </w:r>
      <w:proofErr w:type="gramStart"/>
      <w:r w:rsidR="001D12C3" w:rsidRPr="007C5AF0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="001D12C3" w:rsidRPr="007C5AF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="001D12C3" w:rsidRPr="007C5AF0">
        <w:rPr>
          <w:rFonts w:ascii="Times New Roman" w:hAnsi="Times New Roman" w:cs="Times New Roman"/>
          <w:sz w:val="27"/>
          <w:szCs w:val="27"/>
        </w:rPr>
        <w:t>по</w:t>
      </w:r>
      <w:proofErr w:type="spellEnd"/>
      <w:proofErr w:type="gramEnd"/>
      <w:r w:rsidR="001D12C3" w:rsidRPr="007C5AF0">
        <w:rPr>
          <w:rFonts w:ascii="Times New Roman" w:hAnsi="Times New Roman" w:cs="Times New Roman"/>
          <w:sz w:val="27"/>
          <w:szCs w:val="27"/>
        </w:rPr>
        <w:t xml:space="preserve"> заявке Заказчика в течени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="001D12C3" w:rsidRPr="007C5AF0">
        <w:rPr>
          <w:rFonts w:ascii="Times New Roman" w:hAnsi="Times New Roman" w:cs="Times New Roman"/>
          <w:sz w:val="27"/>
          <w:szCs w:val="27"/>
        </w:rPr>
        <w:t xml:space="preserve"> гарантийного срока.</w:t>
      </w:r>
    </w:p>
    <w:p w:rsidR="00E41986" w:rsidRPr="007C5AF0" w:rsidRDefault="00E41986" w:rsidP="00046F2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6.</w:t>
      </w:r>
      <w:r w:rsidR="004E5CFB">
        <w:rPr>
          <w:rFonts w:ascii="Times New Roman" w:hAnsi="Times New Roman" w:cs="Times New Roman"/>
          <w:sz w:val="27"/>
          <w:szCs w:val="27"/>
        </w:rPr>
        <w:t>5</w:t>
      </w:r>
      <w:r w:rsidRPr="007C5AF0">
        <w:rPr>
          <w:rFonts w:ascii="Times New Roman" w:hAnsi="Times New Roman" w:cs="Times New Roman"/>
          <w:sz w:val="27"/>
          <w:szCs w:val="27"/>
        </w:rPr>
        <w:t>.</w:t>
      </w:r>
      <w:r w:rsidRPr="007C5AF0">
        <w:rPr>
          <w:rFonts w:ascii="Times New Roman" w:hAnsi="Times New Roman" w:cs="Times New Roman"/>
          <w:sz w:val="27"/>
          <w:szCs w:val="27"/>
        </w:rPr>
        <w:tab/>
        <w:t xml:space="preserve">Гарантия прекращается в случае привлечения Заказчиком собственного персонала или любых третьих лиц для, устранения проблем </w:t>
      </w:r>
      <w:r w:rsidR="007B58D1">
        <w:rPr>
          <w:rFonts w:ascii="Times New Roman" w:hAnsi="Times New Roman" w:cs="Times New Roman"/>
          <w:sz w:val="27"/>
          <w:szCs w:val="27"/>
        </w:rPr>
        <w:t>р</w:t>
      </w:r>
      <w:r w:rsidR="00395329">
        <w:rPr>
          <w:rFonts w:ascii="Times New Roman" w:hAnsi="Times New Roman" w:cs="Times New Roman"/>
          <w:sz w:val="27"/>
          <w:szCs w:val="27"/>
        </w:rPr>
        <w:t>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ы </w:t>
      </w:r>
      <w:proofErr w:type="gramStart"/>
      <w:r w:rsidRPr="007C5AF0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7C5AF0">
        <w:rPr>
          <w:rFonts w:ascii="Times New Roman" w:hAnsi="Times New Roman" w:cs="Times New Roman"/>
          <w:sz w:val="27"/>
          <w:szCs w:val="27"/>
        </w:rPr>
        <w:t>.</w:t>
      </w:r>
    </w:p>
    <w:p w:rsidR="00E41986" w:rsidRPr="007C5AF0" w:rsidRDefault="00E41986" w:rsidP="00A90B1B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90B1B" w:rsidRPr="007C5AF0" w:rsidRDefault="00E41986" w:rsidP="00A90B1B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7.</w:t>
      </w:r>
      <w:r w:rsidRPr="007C5AF0">
        <w:rPr>
          <w:rFonts w:ascii="Times New Roman" w:hAnsi="Times New Roman" w:cs="Times New Roman"/>
          <w:b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b/>
          <w:sz w:val="27"/>
          <w:szCs w:val="27"/>
        </w:rPr>
        <w:t>Форс-мажор</w:t>
      </w:r>
    </w:p>
    <w:p w:rsidR="00A90B1B" w:rsidRPr="007C5AF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7</w:t>
      </w:r>
      <w:r w:rsidR="00A90B1B" w:rsidRPr="007C5AF0">
        <w:rPr>
          <w:rFonts w:ascii="Times New Roman" w:hAnsi="Times New Roman" w:cs="Times New Roman"/>
          <w:sz w:val="27"/>
          <w:szCs w:val="27"/>
        </w:rPr>
        <w:t>.1.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="00A90B1B" w:rsidRPr="007C5AF0">
        <w:rPr>
          <w:rFonts w:ascii="Times New Roman" w:hAnsi="Times New Roman" w:cs="Times New Roman"/>
          <w:sz w:val="27"/>
          <w:szCs w:val="27"/>
        </w:rPr>
        <w:t>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пандемии, блокада, эмбарго, пожары, землетрясения, наводнения и другие</w:t>
      </w:r>
      <w:proofErr w:type="gramEnd"/>
      <w:r w:rsidR="00A90B1B" w:rsidRPr="007C5AF0">
        <w:rPr>
          <w:rFonts w:ascii="Times New Roman" w:hAnsi="Times New Roman" w:cs="Times New Roman"/>
          <w:sz w:val="27"/>
          <w:szCs w:val="27"/>
        </w:rPr>
        <w:t xml:space="preserve"> природные стихийные бедствия, а также издание актов государственных органов.</w:t>
      </w:r>
    </w:p>
    <w:p w:rsidR="00A90B1B" w:rsidRPr="007C5AF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7</w:t>
      </w:r>
      <w:r w:rsidR="00A90B1B" w:rsidRPr="007C5AF0">
        <w:rPr>
          <w:rFonts w:ascii="Times New Roman" w:hAnsi="Times New Roman" w:cs="Times New Roman"/>
          <w:sz w:val="27"/>
          <w:szCs w:val="27"/>
        </w:rPr>
        <w:t>.2.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>Сторона, которая не исполняет своего обязательства вследствие дейст</w:t>
      </w:r>
      <w:r w:rsidR="00176395" w:rsidRPr="007C5AF0">
        <w:rPr>
          <w:rFonts w:ascii="Times New Roman" w:hAnsi="Times New Roman" w:cs="Times New Roman"/>
          <w:sz w:val="27"/>
          <w:szCs w:val="27"/>
        </w:rPr>
        <w:t xml:space="preserve">вия непреодолимой силы, должна </w:t>
      </w:r>
      <w:r w:rsidR="00A90B1B" w:rsidRPr="007C5AF0">
        <w:rPr>
          <w:rFonts w:ascii="Times New Roman" w:hAnsi="Times New Roman" w:cs="Times New Roman"/>
          <w:sz w:val="27"/>
          <w:szCs w:val="27"/>
        </w:rPr>
        <w:t>в течение 5 (пяти) календарных дней известить другую Сторону о таких обстоятельствах и их влиянии на исполнение обязательств по настоящему Договору.</w:t>
      </w:r>
    </w:p>
    <w:p w:rsidR="00A90B1B" w:rsidRPr="007C5AF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bookmarkStart w:id="3" w:name="P77"/>
      <w:bookmarkEnd w:id="3"/>
      <w:r w:rsidRPr="007C5AF0">
        <w:rPr>
          <w:rFonts w:ascii="Times New Roman" w:hAnsi="Times New Roman" w:cs="Times New Roman"/>
          <w:sz w:val="27"/>
          <w:szCs w:val="27"/>
        </w:rPr>
        <w:t>7</w:t>
      </w:r>
      <w:r w:rsidR="00A90B1B" w:rsidRPr="007C5AF0">
        <w:rPr>
          <w:rFonts w:ascii="Times New Roman" w:hAnsi="Times New Roman" w:cs="Times New Roman"/>
          <w:sz w:val="27"/>
          <w:szCs w:val="27"/>
        </w:rPr>
        <w:t>.3.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Если обстоятельства непреодолимой силы действуют на протяжении двух последовательных месяцев, настоящий </w:t>
      </w:r>
      <w:proofErr w:type="gramStart"/>
      <w:r w:rsidR="00A90B1B" w:rsidRPr="007C5AF0">
        <w:rPr>
          <w:rFonts w:ascii="Times New Roman" w:hAnsi="Times New Roman" w:cs="Times New Roman"/>
          <w:sz w:val="27"/>
          <w:szCs w:val="27"/>
        </w:rPr>
        <w:t>Договор</w:t>
      </w:r>
      <w:proofErr w:type="gramEnd"/>
      <w:r w:rsidR="00A90B1B" w:rsidRPr="007C5AF0">
        <w:rPr>
          <w:rFonts w:ascii="Times New Roman" w:hAnsi="Times New Roman" w:cs="Times New Roman"/>
          <w:sz w:val="27"/>
          <w:szCs w:val="27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A90B1B" w:rsidRPr="007C5AF0" w:rsidRDefault="00A90B1B" w:rsidP="00A90B1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90B1B" w:rsidRPr="007C5AF0" w:rsidRDefault="00E41986" w:rsidP="00A90B1B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8</w:t>
      </w:r>
      <w:r w:rsidR="00A90B1B" w:rsidRPr="007C5AF0">
        <w:rPr>
          <w:rFonts w:ascii="Times New Roman" w:hAnsi="Times New Roman" w:cs="Times New Roman"/>
          <w:b/>
          <w:sz w:val="27"/>
          <w:szCs w:val="27"/>
        </w:rPr>
        <w:t>.</w:t>
      </w:r>
      <w:r w:rsidRPr="007C5AF0">
        <w:rPr>
          <w:rFonts w:ascii="Times New Roman" w:hAnsi="Times New Roman" w:cs="Times New Roman"/>
          <w:b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b/>
          <w:sz w:val="27"/>
          <w:szCs w:val="27"/>
        </w:rPr>
        <w:t>Порядок изменения и расторжения Договора</w:t>
      </w:r>
    </w:p>
    <w:p w:rsidR="00A90B1B" w:rsidRPr="007C5AF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8.1.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A90B1B" w:rsidRPr="007C5AF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8</w:t>
      </w:r>
      <w:r w:rsidR="00A90B1B" w:rsidRPr="007C5AF0">
        <w:rPr>
          <w:rFonts w:ascii="Times New Roman" w:hAnsi="Times New Roman" w:cs="Times New Roman"/>
          <w:sz w:val="27"/>
          <w:szCs w:val="27"/>
        </w:rPr>
        <w:t>.2.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>Досрочное расторжение Договора</w:t>
      </w:r>
      <w:r w:rsidR="0076756B">
        <w:rPr>
          <w:rFonts w:ascii="Times New Roman" w:hAnsi="Times New Roman" w:cs="Times New Roman"/>
          <w:sz w:val="27"/>
          <w:szCs w:val="27"/>
        </w:rPr>
        <w:t>,</w:t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 может иметь место в соответстви</w:t>
      </w:r>
      <w:r w:rsidR="0076756B">
        <w:rPr>
          <w:rFonts w:ascii="Times New Roman" w:hAnsi="Times New Roman" w:cs="Times New Roman"/>
          <w:sz w:val="27"/>
          <w:szCs w:val="27"/>
        </w:rPr>
        <w:t>е</w:t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 с </w:t>
      </w:r>
      <w:hyperlink w:anchor="P47" w:history="1">
        <w:r w:rsidR="00A90B1B" w:rsidRPr="007C5AF0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п.п. 2.3.3</w:t>
        </w:r>
      </w:hyperlink>
      <w:r w:rsidR="00A90B1B" w:rsidRPr="007C5AF0">
        <w:rPr>
          <w:rFonts w:ascii="Times New Roman" w:hAnsi="Times New Roman" w:cs="Times New Roman"/>
          <w:sz w:val="27"/>
          <w:szCs w:val="27"/>
        </w:rPr>
        <w:t xml:space="preserve">, </w:t>
      </w:r>
      <w:hyperlink w:anchor="P50" w:history="1">
        <w:r w:rsidR="00A90B1B" w:rsidRPr="007C5AF0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2.4.2</w:t>
        </w:r>
      </w:hyperlink>
      <w:r w:rsidR="00A90B1B" w:rsidRPr="007C5AF0">
        <w:rPr>
          <w:rFonts w:ascii="Times New Roman" w:hAnsi="Times New Roman" w:cs="Times New Roman"/>
          <w:sz w:val="27"/>
          <w:szCs w:val="27"/>
        </w:rPr>
        <w:t xml:space="preserve">, </w:t>
      </w:r>
      <w:hyperlink w:anchor="P77" w:history="1">
        <w:r w:rsidR="00A90B1B" w:rsidRPr="007C5AF0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 xml:space="preserve">п. </w:t>
        </w:r>
        <w:r w:rsidRPr="007C5AF0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7</w:t>
        </w:r>
        <w:r w:rsidR="00A90B1B" w:rsidRPr="007C5AF0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.3</w:t>
        </w:r>
      </w:hyperlink>
      <w:r w:rsidR="00A90B1B" w:rsidRPr="007C5AF0">
        <w:rPr>
          <w:rFonts w:ascii="Times New Roman" w:hAnsi="Times New Roman" w:cs="Times New Roman"/>
          <w:sz w:val="27"/>
          <w:szCs w:val="27"/>
        </w:rPr>
        <w:t xml:space="preserve"> настоящего Договора либо по соглашению Сторон, либо на основаниях, предусмотренных действующим законодательством Российской Федерации.</w:t>
      </w:r>
    </w:p>
    <w:p w:rsidR="00A90B1B" w:rsidRPr="007C5AF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8</w:t>
      </w:r>
      <w:r w:rsidR="00A90B1B" w:rsidRPr="007C5AF0">
        <w:rPr>
          <w:rFonts w:ascii="Times New Roman" w:hAnsi="Times New Roman" w:cs="Times New Roman"/>
          <w:sz w:val="27"/>
          <w:szCs w:val="27"/>
        </w:rPr>
        <w:t>.3.</w:t>
      </w:r>
      <w:r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</w:t>
      </w:r>
      <w:proofErr w:type="gramStart"/>
      <w:r w:rsidR="00A90B1B" w:rsidRPr="007C5AF0"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 w:rsidR="00A90B1B" w:rsidRPr="007C5AF0">
        <w:rPr>
          <w:rFonts w:ascii="Times New Roman" w:hAnsi="Times New Roman" w:cs="Times New Roman"/>
          <w:sz w:val="27"/>
          <w:szCs w:val="27"/>
        </w:rPr>
        <w:t xml:space="preserve"> чем за 30 (тридцать) календарных дней до предполагаемого дня расторжения настоящего Договора.</w:t>
      </w:r>
    </w:p>
    <w:p w:rsidR="00A90B1B" w:rsidRPr="007C5AF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8</w:t>
      </w:r>
      <w:r w:rsidR="00A90B1B" w:rsidRPr="007C5AF0">
        <w:rPr>
          <w:rFonts w:ascii="Times New Roman" w:hAnsi="Times New Roman" w:cs="Times New Roman"/>
          <w:sz w:val="27"/>
          <w:szCs w:val="27"/>
        </w:rPr>
        <w:t>.4.</w:t>
      </w:r>
      <w:r w:rsidR="0099072B" w:rsidRPr="0099072B">
        <w:rPr>
          <w:rFonts w:ascii="Times New Roman" w:hAnsi="Times New Roman" w:cs="Times New Roman"/>
          <w:sz w:val="27"/>
          <w:szCs w:val="27"/>
        </w:rPr>
        <w:tab/>
        <w:t>Односторонний отказ Заказчика от настоящего Договора не лишает его права требовать возмещения убытков и уплаты неустоек за нарушения, допущенные Подрядчиком в период действия Договора, в том числе за нарушения, послужившие основанием для одностороннег</w:t>
      </w:r>
      <w:r w:rsidR="0099072B">
        <w:rPr>
          <w:rFonts w:ascii="Times New Roman" w:hAnsi="Times New Roman" w:cs="Times New Roman"/>
          <w:sz w:val="27"/>
          <w:szCs w:val="27"/>
        </w:rPr>
        <w:t>о отказа</w:t>
      </w:r>
      <w:r w:rsidR="00A90B1B" w:rsidRPr="007C5AF0">
        <w:rPr>
          <w:rFonts w:ascii="Times New Roman" w:hAnsi="Times New Roman" w:cs="Times New Roman"/>
          <w:sz w:val="27"/>
          <w:szCs w:val="27"/>
        </w:rPr>
        <w:t>.</w:t>
      </w:r>
    </w:p>
    <w:p w:rsidR="00A90B1B" w:rsidRPr="007C5AF0" w:rsidRDefault="00A90B1B" w:rsidP="00A90B1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0"/>
          <w:szCs w:val="27"/>
        </w:rPr>
      </w:pPr>
    </w:p>
    <w:p w:rsidR="00A90B1B" w:rsidRPr="007C5AF0" w:rsidRDefault="00E41986" w:rsidP="00A90B1B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1</w:t>
      </w:r>
      <w:r w:rsidR="004E5CFB">
        <w:rPr>
          <w:rFonts w:ascii="Times New Roman" w:hAnsi="Times New Roman" w:cs="Times New Roman"/>
          <w:b/>
          <w:sz w:val="27"/>
          <w:szCs w:val="27"/>
        </w:rPr>
        <w:t>0</w:t>
      </w:r>
      <w:r w:rsidR="00A90B1B" w:rsidRPr="007C5AF0">
        <w:rPr>
          <w:rFonts w:ascii="Times New Roman" w:hAnsi="Times New Roman" w:cs="Times New Roman"/>
          <w:b/>
          <w:sz w:val="27"/>
          <w:szCs w:val="27"/>
        </w:rPr>
        <w:t>.</w:t>
      </w:r>
      <w:r w:rsidR="007C5AF0" w:rsidRPr="007C5AF0">
        <w:rPr>
          <w:rFonts w:ascii="Times New Roman" w:hAnsi="Times New Roman" w:cs="Times New Roman"/>
          <w:b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b/>
          <w:sz w:val="27"/>
          <w:szCs w:val="27"/>
        </w:rPr>
        <w:t>Прочие условия</w:t>
      </w:r>
    </w:p>
    <w:p w:rsidR="00A90B1B" w:rsidRPr="007C5AF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1</w:t>
      </w:r>
      <w:r w:rsidR="004E5CFB">
        <w:rPr>
          <w:rFonts w:ascii="Times New Roman" w:hAnsi="Times New Roman" w:cs="Times New Roman"/>
          <w:sz w:val="27"/>
          <w:szCs w:val="27"/>
        </w:rPr>
        <w:t>0</w:t>
      </w:r>
      <w:r w:rsidR="00A90B1B" w:rsidRPr="007C5AF0">
        <w:rPr>
          <w:rFonts w:ascii="Times New Roman" w:hAnsi="Times New Roman" w:cs="Times New Roman"/>
          <w:sz w:val="27"/>
          <w:szCs w:val="27"/>
        </w:rPr>
        <w:t>.1.</w:t>
      </w:r>
      <w:r w:rsidR="007C5AF0"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>Настоящий Договор вступает в действие с подписания Сторонами и действует до момента полного исполнения Сторонами своих обязательств по нему.</w:t>
      </w:r>
    </w:p>
    <w:p w:rsidR="00A90B1B" w:rsidRPr="007C5AF0" w:rsidRDefault="004E5CF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A90B1B" w:rsidRPr="007C5AF0">
        <w:rPr>
          <w:rFonts w:ascii="Times New Roman" w:hAnsi="Times New Roman" w:cs="Times New Roman"/>
          <w:sz w:val="27"/>
          <w:szCs w:val="27"/>
        </w:rPr>
        <w:t>.2.</w:t>
      </w:r>
      <w:r w:rsidR="007C5AF0"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90B1B" w:rsidRPr="007C5AF0" w:rsidRDefault="004E5CF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A90B1B" w:rsidRPr="007C5AF0">
        <w:rPr>
          <w:rFonts w:ascii="Times New Roman" w:hAnsi="Times New Roman" w:cs="Times New Roman"/>
          <w:sz w:val="27"/>
          <w:szCs w:val="27"/>
        </w:rPr>
        <w:t>.3.</w:t>
      </w:r>
      <w:r w:rsidR="007C5AF0" w:rsidRPr="007C5AF0">
        <w:rPr>
          <w:rFonts w:ascii="Times New Roman" w:hAnsi="Times New Roman" w:cs="Times New Roman"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sz w:val="27"/>
          <w:szCs w:val="27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A90B1B" w:rsidRPr="007C5AF0" w:rsidRDefault="00A90B1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1</w:t>
      </w:r>
      <w:r w:rsidR="004E5CFB">
        <w:rPr>
          <w:rFonts w:ascii="Times New Roman" w:hAnsi="Times New Roman" w:cs="Times New Roman"/>
          <w:sz w:val="27"/>
          <w:szCs w:val="27"/>
        </w:rPr>
        <w:t>0</w:t>
      </w:r>
      <w:r w:rsidRPr="007C5AF0">
        <w:rPr>
          <w:rFonts w:ascii="Times New Roman" w:hAnsi="Times New Roman" w:cs="Times New Roman"/>
          <w:sz w:val="27"/>
          <w:szCs w:val="27"/>
        </w:rPr>
        <w:t>.4.</w:t>
      </w:r>
      <w:r w:rsidR="007C5AF0" w:rsidRPr="007C5AF0">
        <w:rPr>
          <w:rFonts w:ascii="Times New Roman" w:hAnsi="Times New Roman" w:cs="Times New Roman"/>
          <w:sz w:val="27"/>
          <w:szCs w:val="27"/>
        </w:rPr>
        <w:tab/>
      </w:r>
      <w:r w:rsidRPr="007C5AF0">
        <w:rPr>
          <w:rFonts w:ascii="Times New Roman" w:eastAsia="Calibri" w:hAnsi="Times New Roman" w:cs="Times New Roman"/>
          <w:sz w:val="27"/>
          <w:szCs w:val="27"/>
        </w:rPr>
        <w:t>К настоящему Договору прилагаются и являются его неотъемлемой частью следующие приложения:</w:t>
      </w:r>
    </w:p>
    <w:p w:rsidR="00A90B1B" w:rsidRPr="007C5AF0" w:rsidRDefault="00A90B1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>- Приложение №1 – Техническое задание.</w:t>
      </w:r>
    </w:p>
    <w:p w:rsidR="00A90B1B" w:rsidRPr="007C5AF0" w:rsidRDefault="00A90B1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 xml:space="preserve">- Приложение №2 – Расчет стоимости и сроки выполнения </w:t>
      </w:r>
      <w:r w:rsidR="0099072B">
        <w:rPr>
          <w:rFonts w:ascii="Times New Roman" w:hAnsi="Times New Roman" w:cs="Times New Roman"/>
          <w:sz w:val="27"/>
          <w:szCs w:val="27"/>
        </w:rPr>
        <w:t>р</w:t>
      </w:r>
      <w:r w:rsidR="00395329">
        <w:rPr>
          <w:rFonts w:ascii="Times New Roman" w:hAnsi="Times New Roman" w:cs="Times New Roman"/>
          <w:sz w:val="27"/>
          <w:szCs w:val="27"/>
        </w:rPr>
        <w:t>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90B1B" w:rsidRPr="007C5AF0" w:rsidRDefault="00A90B1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t xml:space="preserve">- Приложение №3 - Акт сдачи-приемки выполненных </w:t>
      </w:r>
      <w:r w:rsidR="0099072B">
        <w:rPr>
          <w:rFonts w:ascii="Times New Roman" w:hAnsi="Times New Roman" w:cs="Times New Roman"/>
          <w:sz w:val="27"/>
          <w:szCs w:val="27"/>
        </w:rPr>
        <w:t>р</w:t>
      </w:r>
      <w:r w:rsidR="00395329">
        <w:rPr>
          <w:rFonts w:ascii="Times New Roman" w:hAnsi="Times New Roman" w:cs="Times New Roman"/>
          <w:sz w:val="27"/>
          <w:szCs w:val="27"/>
        </w:rPr>
        <w:t>абот</w:t>
      </w:r>
      <w:r w:rsidRPr="007C5AF0">
        <w:rPr>
          <w:rFonts w:ascii="Times New Roman" w:hAnsi="Times New Roman" w:cs="Times New Roman"/>
          <w:sz w:val="27"/>
          <w:szCs w:val="27"/>
        </w:rPr>
        <w:t xml:space="preserve"> (форма).</w:t>
      </w:r>
    </w:p>
    <w:p w:rsidR="00A90B1B" w:rsidRPr="007C5AF0" w:rsidRDefault="00A90B1B" w:rsidP="00A90B1B">
      <w:pPr>
        <w:ind w:firstLine="539"/>
        <w:jc w:val="both"/>
        <w:rPr>
          <w:sz w:val="27"/>
          <w:szCs w:val="27"/>
        </w:rPr>
      </w:pPr>
      <w:r w:rsidRPr="007C5AF0">
        <w:rPr>
          <w:sz w:val="27"/>
          <w:szCs w:val="27"/>
        </w:rPr>
        <w:t>1</w:t>
      </w:r>
      <w:r w:rsidR="004E5CFB">
        <w:rPr>
          <w:sz w:val="27"/>
          <w:szCs w:val="27"/>
        </w:rPr>
        <w:t>0</w:t>
      </w:r>
      <w:r w:rsidR="0006159A">
        <w:rPr>
          <w:sz w:val="27"/>
          <w:szCs w:val="27"/>
        </w:rPr>
        <w:t>.5.</w:t>
      </w:r>
      <w:r w:rsidR="0006159A" w:rsidRPr="0006159A">
        <w:rPr>
          <w:sz w:val="27"/>
          <w:szCs w:val="27"/>
        </w:rPr>
        <w:tab/>
      </w:r>
      <w:proofErr w:type="gramStart"/>
      <w:r w:rsidR="0006159A" w:rsidRPr="0006159A">
        <w:rPr>
          <w:sz w:val="27"/>
          <w:szCs w:val="27"/>
        </w:rPr>
        <w:t>Стороны обязаны в письменном виде в течение 3 (трех) рабочих дней информировать друг друга об изменении своего местонахождения (в том числе фактического), банковских реквизитов, указанных в настоящем договоре, а также обо всех других изменениях, имеющих существенное значение для надлежащего исполнения обязательств по договору.</w:t>
      </w:r>
      <w:proofErr w:type="gramEnd"/>
      <w:r w:rsidR="0006159A" w:rsidRPr="0006159A">
        <w:rPr>
          <w:sz w:val="27"/>
          <w:szCs w:val="27"/>
        </w:rPr>
        <w:t xml:space="preserve"> Сторона, не выполнившая требования настоящего пункта, принимает на себя все негативные последствия нарушения данной обязанности</w:t>
      </w:r>
      <w:r w:rsidRPr="007C5AF0">
        <w:rPr>
          <w:sz w:val="27"/>
          <w:szCs w:val="27"/>
        </w:rPr>
        <w:t xml:space="preserve">. </w:t>
      </w:r>
    </w:p>
    <w:p w:rsidR="00A90B1B" w:rsidRPr="007C5AF0" w:rsidRDefault="00A90B1B" w:rsidP="007C5AF0">
      <w:pPr>
        <w:ind w:firstLine="567"/>
        <w:jc w:val="both"/>
        <w:rPr>
          <w:sz w:val="27"/>
          <w:szCs w:val="27"/>
        </w:rPr>
      </w:pPr>
      <w:r w:rsidRPr="007C5AF0">
        <w:rPr>
          <w:sz w:val="27"/>
          <w:szCs w:val="27"/>
        </w:rPr>
        <w:t>Стороны согласуют, что в целях своевременного и оперативного обмена информацией любая переписка между Сторонами по заключению и/или исполнению Договора может вестись с использованием следующих сре</w:t>
      </w:r>
      <w:proofErr w:type="gramStart"/>
      <w:r w:rsidRPr="007C5AF0">
        <w:rPr>
          <w:sz w:val="27"/>
          <w:szCs w:val="27"/>
        </w:rPr>
        <w:t>дств св</w:t>
      </w:r>
      <w:proofErr w:type="gramEnd"/>
      <w:r w:rsidRPr="007C5AF0">
        <w:rPr>
          <w:sz w:val="27"/>
          <w:szCs w:val="27"/>
        </w:rPr>
        <w:t>язи:</w:t>
      </w:r>
    </w:p>
    <w:p w:rsidR="00A90B1B" w:rsidRPr="007C5AF0" w:rsidRDefault="00A90B1B" w:rsidP="00A90B1B">
      <w:pPr>
        <w:ind w:firstLine="708"/>
        <w:jc w:val="both"/>
        <w:rPr>
          <w:sz w:val="27"/>
          <w:szCs w:val="27"/>
        </w:rPr>
      </w:pPr>
      <w:r w:rsidRPr="007C5AF0">
        <w:rPr>
          <w:sz w:val="27"/>
          <w:szCs w:val="27"/>
        </w:rPr>
        <w:t xml:space="preserve">от имени Заказчика: </w:t>
      </w:r>
    </w:p>
    <w:p w:rsidR="00A90B1B" w:rsidRPr="007C5AF0" w:rsidRDefault="00A90B1B" w:rsidP="00A90B1B">
      <w:pPr>
        <w:jc w:val="both"/>
        <w:rPr>
          <w:sz w:val="27"/>
          <w:szCs w:val="27"/>
        </w:rPr>
      </w:pPr>
      <w:r w:rsidRPr="007C5AF0">
        <w:rPr>
          <w:sz w:val="27"/>
          <w:szCs w:val="27"/>
        </w:rPr>
        <w:t>адреса электронной почты, имеющие расширение</w:t>
      </w:r>
      <w:r w:rsidR="007C5AF0" w:rsidRPr="007C5AF0">
        <w:rPr>
          <w:sz w:val="27"/>
          <w:szCs w:val="27"/>
        </w:rPr>
        <w:t xml:space="preserve"> </w:t>
      </w:r>
      <w:hyperlink r:id="rId8" w:history="1">
        <w:r w:rsidR="007C5AF0" w:rsidRPr="007C5AF0">
          <w:rPr>
            <w:bCs/>
            <w:sz w:val="27"/>
            <w:szCs w:val="27"/>
            <w:u w:val="single"/>
            <w:lang w:val="en-US"/>
          </w:rPr>
          <w:t>maggrup</w:t>
        </w:r>
        <w:r w:rsidR="007C5AF0" w:rsidRPr="007C5AF0">
          <w:rPr>
            <w:bCs/>
            <w:sz w:val="27"/>
            <w:szCs w:val="27"/>
            <w:u w:val="single"/>
          </w:rPr>
          <w:t>-</w:t>
        </w:r>
        <w:r w:rsidR="007C5AF0" w:rsidRPr="007C5AF0">
          <w:rPr>
            <w:bCs/>
            <w:sz w:val="27"/>
            <w:szCs w:val="27"/>
            <w:u w:val="single"/>
            <w:lang w:val="en-US"/>
          </w:rPr>
          <w:t>nn</w:t>
        </w:r>
        <w:r w:rsidR="007C5AF0" w:rsidRPr="007C5AF0">
          <w:rPr>
            <w:bCs/>
            <w:sz w:val="27"/>
            <w:szCs w:val="27"/>
            <w:u w:val="single"/>
          </w:rPr>
          <w:t>@</w:t>
        </w:r>
        <w:r w:rsidR="007C5AF0" w:rsidRPr="007C5AF0">
          <w:rPr>
            <w:bCs/>
            <w:sz w:val="27"/>
            <w:szCs w:val="27"/>
            <w:u w:val="single"/>
            <w:lang w:val="en-US"/>
          </w:rPr>
          <w:t>mail</w:t>
        </w:r>
        <w:r w:rsidR="007C5AF0" w:rsidRPr="007C5AF0">
          <w:rPr>
            <w:bCs/>
            <w:sz w:val="27"/>
            <w:szCs w:val="27"/>
            <w:u w:val="single"/>
          </w:rPr>
          <w:t>.</w:t>
        </w:r>
        <w:r w:rsidR="007C5AF0" w:rsidRPr="007C5AF0">
          <w:rPr>
            <w:bCs/>
            <w:sz w:val="27"/>
            <w:szCs w:val="27"/>
            <w:u w:val="single"/>
            <w:lang w:val="en-US"/>
          </w:rPr>
          <w:t>ru</w:t>
        </w:r>
      </w:hyperlink>
      <w:r w:rsidRPr="007C5AF0">
        <w:rPr>
          <w:sz w:val="27"/>
          <w:szCs w:val="27"/>
        </w:rPr>
        <w:t>;</w:t>
      </w:r>
    </w:p>
    <w:p w:rsidR="00A90B1B" w:rsidRPr="007C5AF0" w:rsidRDefault="00A90B1B" w:rsidP="00A90B1B">
      <w:pPr>
        <w:ind w:firstLine="708"/>
        <w:jc w:val="both"/>
        <w:rPr>
          <w:sz w:val="27"/>
          <w:szCs w:val="27"/>
        </w:rPr>
      </w:pPr>
      <w:r w:rsidRPr="007C5AF0">
        <w:rPr>
          <w:sz w:val="27"/>
          <w:szCs w:val="27"/>
        </w:rPr>
        <w:t>от имени Подрядчика:</w:t>
      </w:r>
    </w:p>
    <w:p w:rsidR="00A90B1B" w:rsidRPr="007C5AF0" w:rsidRDefault="00A90B1B" w:rsidP="00A90B1B">
      <w:pPr>
        <w:jc w:val="both"/>
        <w:rPr>
          <w:sz w:val="27"/>
          <w:szCs w:val="27"/>
        </w:rPr>
      </w:pPr>
      <w:r w:rsidRPr="007C5AF0">
        <w:rPr>
          <w:sz w:val="27"/>
          <w:szCs w:val="27"/>
        </w:rPr>
        <w:t>адреса электронной почты, имеющие расширение;</w:t>
      </w:r>
    </w:p>
    <w:p w:rsidR="00A90B1B" w:rsidRPr="007C5AF0" w:rsidRDefault="00A90B1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7C5AF0">
        <w:rPr>
          <w:rFonts w:ascii="Times New Roman" w:hAnsi="Times New Roman" w:cs="Times New Roman"/>
          <w:sz w:val="27"/>
          <w:szCs w:val="27"/>
        </w:rPr>
        <w:lastRenderedPageBreak/>
        <w:t>Сообщения с таких адресов электронной почты считаются юридически значимыми сообщениями по Договору.</w:t>
      </w:r>
    </w:p>
    <w:p w:rsidR="00A90B1B" w:rsidRPr="007C5AF0" w:rsidRDefault="00A90B1B" w:rsidP="00A90B1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7"/>
        </w:rPr>
      </w:pPr>
    </w:p>
    <w:p w:rsidR="00A90B1B" w:rsidRDefault="00E41986" w:rsidP="00A90B1B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5AF0">
        <w:rPr>
          <w:rFonts w:ascii="Times New Roman" w:hAnsi="Times New Roman" w:cs="Times New Roman"/>
          <w:b/>
          <w:sz w:val="27"/>
          <w:szCs w:val="27"/>
        </w:rPr>
        <w:t>1</w:t>
      </w:r>
      <w:r w:rsidR="004E5CFB">
        <w:rPr>
          <w:rFonts w:ascii="Times New Roman" w:hAnsi="Times New Roman" w:cs="Times New Roman"/>
          <w:b/>
          <w:sz w:val="27"/>
          <w:szCs w:val="27"/>
        </w:rPr>
        <w:t>1</w:t>
      </w:r>
      <w:r w:rsidRPr="007C5AF0">
        <w:rPr>
          <w:rFonts w:ascii="Times New Roman" w:hAnsi="Times New Roman" w:cs="Times New Roman"/>
          <w:b/>
          <w:sz w:val="27"/>
          <w:szCs w:val="27"/>
        </w:rPr>
        <w:t>.</w:t>
      </w:r>
      <w:r w:rsidR="007C5AF0" w:rsidRPr="007C5AF0">
        <w:rPr>
          <w:rFonts w:ascii="Times New Roman" w:hAnsi="Times New Roman" w:cs="Times New Roman"/>
          <w:b/>
          <w:sz w:val="27"/>
          <w:szCs w:val="27"/>
        </w:rPr>
        <w:tab/>
      </w:r>
      <w:r w:rsidR="00A90B1B" w:rsidRPr="007C5AF0">
        <w:rPr>
          <w:rFonts w:ascii="Times New Roman" w:hAnsi="Times New Roman" w:cs="Times New Roman"/>
          <w:b/>
          <w:sz w:val="27"/>
          <w:szCs w:val="27"/>
        </w:rPr>
        <w:t>Юридические адреса и банковские реквизиты Сторон</w:t>
      </w:r>
    </w:p>
    <w:p w:rsidR="007C5AF0" w:rsidRPr="007C5AF0" w:rsidRDefault="007C5AF0" w:rsidP="00A90B1B">
      <w:pPr>
        <w:pStyle w:val="ConsPlusNormal"/>
        <w:jc w:val="center"/>
        <w:rPr>
          <w:rFonts w:ascii="Times New Roman" w:hAnsi="Times New Roman" w:cs="Times New Roman"/>
          <w:b/>
          <w:sz w:val="18"/>
          <w:szCs w:val="27"/>
        </w:rPr>
      </w:pPr>
    </w:p>
    <w:tbl>
      <w:tblPr>
        <w:tblW w:w="0" w:type="auto"/>
        <w:tblInd w:w="-289" w:type="dxa"/>
        <w:tblLayout w:type="fixed"/>
        <w:tblLook w:val="0000"/>
      </w:tblPr>
      <w:tblGrid>
        <w:gridCol w:w="4967"/>
        <w:gridCol w:w="4928"/>
        <w:gridCol w:w="133"/>
      </w:tblGrid>
      <w:tr w:rsidR="00A90B1B" w:rsidRPr="007C5AF0" w:rsidTr="00A90B1B">
        <w:trPr>
          <w:trHeight w:val="4305"/>
        </w:trPr>
        <w:tc>
          <w:tcPr>
            <w:tcW w:w="4967" w:type="dxa"/>
            <w:shd w:val="clear" w:color="auto" w:fill="auto"/>
          </w:tcPr>
          <w:p w:rsidR="00A90B1B" w:rsidRPr="007C5AF0" w:rsidRDefault="00A90B1B" w:rsidP="00A90B1B">
            <w:pPr>
              <w:tabs>
                <w:tab w:val="left" w:pos="426"/>
              </w:tabs>
              <w:ind w:right="-2"/>
              <w:rPr>
                <w:sz w:val="27"/>
                <w:szCs w:val="27"/>
              </w:rPr>
            </w:pPr>
            <w:r w:rsidRPr="007C5AF0">
              <w:rPr>
                <w:b/>
                <w:sz w:val="27"/>
                <w:szCs w:val="27"/>
              </w:rPr>
              <w:t>Заказчик:</w:t>
            </w:r>
          </w:p>
          <w:p w:rsidR="00A90B1B" w:rsidRPr="007C5AF0" w:rsidRDefault="00A90B1B" w:rsidP="00A90B1B">
            <w:pPr>
              <w:tabs>
                <w:tab w:val="left" w:pos="426"/>
              </w:tabs>
              <w:ind w:right="-2"/>
              <w:rPr>
                <w:b/>
                <w:sz w:val="27"/>
                <w:szCs w:val="27"/>
              </w:rPr>
            </w:pPr>
          </w:p>
          <w:p w:rsidR="00A90B1B" w:rsidRPr="007C5AF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sz w:val="27"/>
                <w:szCs w:val="27"/>
              </w:rPr>
            </w:pPr>
            <w:r w:rsidRPr="007C5AF0">
              <w:rPr>
                <w:b/>
                <w:sz w:val="27"/>
                <w:szCs w:val="27"/>
              </w:rPr>
              <w:t xml:space="preserve">ООО «МАГ </w:t>
            </w:r>
            <w:proofErr w:type="spellStart"/>
            <w:r w:rsidRPr="007C5AF0">
              <w:rPr>
                <w:b/>
                <w:sz w:val="27"/>
                <w:szCs w:val="27"/>
              </w:rPr>
              <w:t>Груп</w:t>
            </w:r>
            <w:proofErr w:type="spellEnd"/>
            <w:r w:rsidRPr="007C5AF0">
              <w:rPr>
                <w:b/>
                <w:sz w:val="27"/>
                <w:szCs w:val="27"/>
              </w:rPr>
              <w:t>»</w:t>
            </w:r>
          </w:p>
          <w:p w:rsidR="00A90B1B" w:rsidRPr="007C5AF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 xml:space="preserve">Юридический адрес: 603089, Нижегородская область, </w:t>
            </w:r>
            <w:proofErr w:type="gramStart"/>
            <w:r w:rsidRPr="007C5AF0">
              <w:rPr>
                <w:sz w:val="27"/>
                <w:szCs w:val="27"/>
              </w:rPr>
              <w:t>г</w:t>
            </w:r>
            <w:proofErr w:type="gramEnd"/>
            <w:r w:rsidRPr="007C5AF0">
              <w:rPr>
                <w:sz w:val="27"/>
                <w:szCs w:val="27"/>
              </w:rPr>
              <w:t>. Нижний Новгород, ул. Гаражная, д. 4, помещение 14</w:t>
            </w:r>
          </w:p>
          <w:p w:rsidR="00A90B1B" w:rsidRPr="007C5AF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>ОГРН 1095258002729</w:t>
            </w:r>
          </w:p>
          <w:p w:rsidR="00A90B1B" w:rsidRPr="007C5AF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>ИНН 5258084318</w:t>
            </w:r>
          </w:p>
          <w:p w:rsidR="00A90B1B" w:rsidRPr="007C5AF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>КПП 526201001</w:t>
            </w:r>
          </w:p>
          <w:p w:rsidR="00A90B1B" w:rsidRPr="007C5AF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sz w:val="27"/>
                <w:szCs w:val="27"/>
              </w:rPr>
            </w:pPr>
            <w:proofErr w:type="spellStart"/>
            <w:proofErr w:type="gramStart"/>
            <w:r w:rsidRPr="007C5AF0">
              <w:rPr>
                <w:sz w:val="27"/>
                <w:szCs w:val="27"/>
              </w:rPr>
              <w:t>р</w:t>
            </w:r>
            <w:proofErr w:type="spellEnd"/>
            <w:proofErr w:type="gramEnd"/>
            <w:r w:rsidRPr="007C5AF0">
              <w:rPr>
                <w:sz w:val="27"/>
                <w:szCs w:val="27"/>
              </w:rPr>
              <w:t>/с 40702810039000001627</w:t>
            </w:r>
          </w:p>
          <w:p w:rsidR="00A90B1B" w:rsidRPr="007C5AF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sz w:val="27"/>
                <w:szCs w:val="27"/>
              </w:rPr>
            </w:pPr>
            <w:proofErr w:type="gramStart"/>
            <w:r w:rsidRPr="007C5AF0">
              <w:rPr>
                <w:sz w:val="27"/>
                <w:szCs w:val="27"/>
              </w:rPr>
              <w:t>Нижегородский</w:t>
            </w:r>
            <w:proofErr w:type="gramEnd"/>
            <w:r w:rsidRPr="007C5AF0">
              <w:rPr>
                <w:sz w:val="27"/>
                <w:szCs w:val="27"/>
              </w:rPr>
              <w:t xml:space="preserve"> РФ АО «</w:t>
            </w:r>
            <w:proofErr w:type="spellStart"/>
            <w:r w:rsidRPr="007C5AF0">
              <w:rPr>
                <w:sz w:val="27"/>
                <w:szCs w:val="27"/>
              </w:rPr>
              <w:t>Россельхозбанк</w:t>
            </w:r>
            <w:proofErr w:type="spellEnd"/>
            <w:r w:rsidRPr="007C5AF0">
              <w:rPr>
                <w:sz w:val="27"/>
                <w:szCs w:val="27"/>
              </w:rPr>
              <w:t>»</w:t>
            </w:r>
          </w:p>
          <w:p w:rsidR="00A90B1B" w:rsidRPr="007C5AF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>г. Нижний Новгород</w:t>
            </w:r>
            <w:r w:rsidRPr="007C5AF0">
              <w:rPr>
                <w:sz w:val="27"/>
                <w:szCs w:val="27"/>
              </w:rPr>
              <w:br/>
            </w:r>
            <w:proofErr w:type="gramStart"/>
            <w:r w:rsidRPr="007C5AF0">
              <w:rPr>
                <w:sz w:val="27"/>
                <w:szCs w:val="27"/>
              </w:rPr>
              <w:t>к</w:t>
            </w:r>
            <w:proofErr w:type="gramEnd"/>
            <w:r w:rsidRPr="007C5AF0">
              <w:rPr>
                <w:sz w:val="27"/>
                <w:szCs w:val="27"/>
              </w:rPr>
              <w:t>/с 30101810000000000846</w:t>
            </w:r>
          </w:p>
          <w:p w:rsidR="00A90B1B" w:rsidRPr="007C5AF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>БИК 042202846</w:t>
            </w:r>
          </w:p>
          <w:p w:rsidR="00A90B1B" w:rsidRPr="007C5AF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>тел./факс +7(831) 423-52-50</w:t>
            </w:r>
          </w:p>
          <w:p w:rsidR="00A90B1B" w:rsidRPr="007C5AF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sz w:val="27"/>
                <w:szCs w:val="27"/>
                <w:lang w:val="en-US"/>
              </w:rPr>
            </w:pPr>
          </w:p>
        </w:tc>
        <w:tc>
          <w:tcPr>
            <w:tcW w:w="5061" w:type="dxa"/>
            <w:gridSpan w:val="2"/>
            <w:shd w:val="clear" w:color="auto" w:fill="auto"/>
          </w:tcPr>
          <w:p w:rsidR="00A90B1B" w:rsidRPr="007C5AF0" w:rsidRDefault="00A90B1B" w:rsidP="00A90B1B">
            <w:pPr>
              <w:tabs>
                <w:tab w:val="left" w:pos="426"/>
              </w:tabs>
              <w:ind w:right="-2"/>
              <w:rPr>
                <w:sz w:val="27"/>
                <w:szCs w:val="27"/>
              </w:rPr>
            </w:pPr>
            <w:r w:rsidRPr="007C5AF0">
              <w:rPr>
                <w:b/>
                <w:sz w:val="27"/>
                <w:szCs w:val="27"/>
              </w:rPr>
              <w:t>Подрядчик:</w:t>
            </w:r>
          </w:p>
          <w:p w:rsidR="00A90B1B" w:rsidRPr="007C5AF0" w:rsidRDefault="00A90B1B" w:rsidP="00A90B1B">
            <w:pPr>
              <w:tabs>
                <w:tab w:val="left" w:pos="426"/>
              </w:tabs>
              <w:ind w:right="-2"/>
              <w:rPr>
                <w:b/>
                <w:sz w:val="27"/>
                <w:szCs w:val="27"/>
              </w:rPr>
            </w:pPr>
          </w:p>
          <w:p w:rsidR="00A90B1B" w:rsidRPr="007C5AF0" w:rsidRDefault="00A90B1B" w:rsidP="00A90B1B">
            <w:pPr>
              <w:tabs>
                <w:tab w:val="left" w:pos="426"/>
              </w:tabs>
              <w:snapToGrid w:val="0"/>
              <w:ind w:right="-2"/>
              <w:jc w:val="both"/>
              <w:rPr>
                <w:sz w:val="27"/>
                <w:szCs w:val="27"/>
              </w:rPr>
            </w:pPr>
          </w:p>
        </w:tc>
      </w:tr>
      <w:tr w:rsidR="00A90B1B" w:rsidRPr="007C5AF0" w:rsidTr="00A90B1B">
        <w:tblPrEx>
          <w:tblCellMar>
            <w:left w:w="0" w:type="dxa"/>
            <w:right w:w="0" w:type="dxa"/>
          </w:tblCellMar>
        </w:tblPrEx>
        <w:trPr>
          <w:trHeight w:val="2250"/>
        </w:trPr>
        <w:tc>
          <w:tcPr>
            <w:tcW w:w="4967" w:type="dxa"/>
            <w:shd w:val="clear" w:color="auto" w:fill="auto"/>
          </w:tcPr>
          <w:p w:rsidR="00A90B1B" w:rsidRPr="007C5AF0" w:rsidRDefault="00A90B1B" w:rsidP="00A90B1B">
            <w:pPr>
              <w:tabs>
                <w:tab w:val="left" w:pos="426"/>
              </w:tabs>
              <w:snapToGrid w:val="0"/>
              <w:ind w:right="-2" w:firstLine="567"/>
              <w:rPr>
                <w:b/>
                <w:szCs w:val="27"/>
              </w:rPr>
            </w:pPr>
          </w:p>
          <w:p w:rsidR="00A90B1B" w:rsidRPr="007C5AF0" w:rsidRDefault="00A90B1B" w:rsidP="00A90B1B">
            <w:pPr>
              <w:tabs>
                <w:tab w:val="left" w:pos="426"/>
              </w:tabs>
              <w:ind w:right="-2" w:firstLine="34"/>
              <w:rPr>
                <w:sz w:val="27"/>
                <w:szCs w:val="27"/>
              </w:rPr>
            </w:pPr>
            <w:r w:rsidRPr="007C5AF0">
              <w:rPr>
                <w:b/>
                <w:sz w:val="27"/>
                <w:szCs w:val="27"/>
              </w:rPr>
              <w:t>От Заказчика:</w:t>
            </w:r>
          </w:p>
          <w:p w:rsidR="00A90B1B" w:rsidRPr="007C5AF0" w:rsidRDefault="00A90B1B" w:rsidP="00A90B1B">
            <w:pPr>
              <w:tabs>
                <w:tab w:val="left" w:pos="426"/>
              </w:tabs>
              <w:ind w:right="-2" w:firstLine="34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>Генеральный директор</w:t>
            </w:r>
          </w:p>
          <w:p w:rsidR="00A90B1B" w:rsidRPr="007C5AF0" w:rsidRDefault="00A90B1B" w:rsidP="00A90B1B">
            <w:pPr>
              <w:tabs>
                <w:tab w:val="left" w:pos="426"/>
              </w:tabs>
              <w:ind w:right="-2" w:firstLine="34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 xml:space="preserve">ООО «МАГ </w:t>
            </w:r>
            <w:proofErr w:type="spellStart"/>
            <w:r w:rsidRPr="007C5AF0">
              <w:rPr>
                <w:sz w:val="27"/>
                <w:szCs w:val="27"/>
              </w:rPr>
              <w:t>Груп</w:t>
            </w:r>
            <w:proofErr w:type="spellEnd"/>
            <w:r w:rsidRPr="007C5AF0">
              <w:rPr>
                <w:sz w:val="27"/>
                <w:szCs w:val="27"/>
              </w:rPr>
              <w:t>»</w:t>
            </w:r>
          </w:p>
          <w:p w:rsidR="00A90B1B" w:rsidRPr="007C5AF0" w:rsidRDefault="00A90B1B" w:rsidP="00A90B1B">
            <w:pPr>
              <w:tabs>
                <w:tab w:val="left" w:pos="426"/>
              </w:tabs>
              <w:ind w:right="-2" w:firstLine="34"/>
              <w:rPr>
                <w:b/>
                <w:sz w:val="27"/>
                <w:szCs w:val="27"/>
              </w:rPr>
            </w:pPr>
          </w:p>
          <w:p w:rsidR="00A90B1B" w:rsidRPr="007C5AF0" w:rsidRDefault="00A90B1B" w:rsidP="00A90B1B">
            <w:pPr>
              <w:tabs>
                <w:tab w:val="left" w:pos="426"/>
              </w:tabs>
              <w:ind w:right="-2" w:firstLine="34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 xml:space="preserve">_______________________ </w:t>
            </w:r>
            <w:r w:rsidRPr="007C5AF0">
              <w:rPr>
                <w:b/>
                <w:bCs/>
                <w:sz w:val="27"/>
                <w:szCs w:val="27"/>
              </w:rPr>
              <w:t>М.С. Житников</w:t>
            </w:r>
          </w:p>
          <w:p w:rsidR="00A90B1B" w:rsidRPr="007C5AF0" w:rsidRDefault="00A90B1B" w:rsidP="00A90B1B">
            <w:pPr>
              <w:tabs>
                <w:tab w:val="left" w:pos="426"/>
              </w:tabs>
              <w:ind w:right="-2" w:firstLine="34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>М.П.</w:t>
            </w:r>
          </w:p>
        </w:tc>
        <w:tc>
          <w:tcPr>
            <w:tcW w:w="4928" w:type="dxa"/>
            <w:shd w:val="clear" w:color="auto" w:fill="auto"/>
          </w:tcPr>
          <w:p w:rsidR="00A90B1B" w:rsidRPr="007C5AF0" w:rsidRDefault="00A90B1B" w:rsidP="00A90B1B">
            <w:pPr>
              <w:tabs>
                <w:tab w:val="left" w:pos="426"/>
              </w:tabs>
              <w:snapToGrid w:val="0"/>
              <w:ind w:right="-2"/>
              <w:rPr>
                <w:b/>
                <w:sz w:val="27"/>
                <w:szCs w:val="27"/>
              </w:rPr>
            </w:pPr>
          </w:p>
          <w:p w:rsidR="00A90B1B" w:rsidRPr="007C5AF0" w:rsidRDefault="00A90B1B" w:rsidP="00A90B1B">
            <w:pPr>
              <w:autoSpaceDE w:val="0"/>
              <w:jc w:val="both"/>
              <w:rPr>
                <w:sz w:val="27"/>
                <w:szCs w:val="27"/>
              </w:rPr>
            </w:pPr>
            <w:r w:rsidRPr="007C5AF0">
              <w:rPr>
                <w:b/>
                <w:sz w:val="27"/>
                <w:szCs w:val="27"/>
              </w:rPr>
              <w:t>От Подрядчика:</w:t>
            </w:r>
          </w:p>
          <w:p w:rsidR="00A90B1B" w:rsidRPr="007C5AF0" w:rsidRDefault="00A90B1B" w:rsidP="00A90B1B">
            <w:pPr>
              <w:tabs>
                <w:tab w:val="left" w:pos="426"/>
              </w:tabs>
              <w:ind w:right="-2"/>
              <w:rPr>
                <w:b/>
                <w:sz w:val="27"/>
                <w:szCs w:val="27"/>
              </w:rPr>
            </w:pPr>
          </w:p>
          <w:p w:rsidR="00A90B1B" w:rsidRPr="007C5AF0" w:rsidRDefault="00A90B1B" w:rsidP="00A90B1B">
            <w:pPr>
              <w:tabs>
                <w:tab w:val="left" w:pos="426"/>
              </w:tabs>
              <w:ind w:right="-2"/>
              <w:rPr>
                <w:b/>
                <w:sz w:val="27"/>
                <w:szCs w:val="27"/>
              </w:rPr>
            </w:pPr>
          </w:p>
          <w:p w:rsidR="00AB406A" w:rsidRPr="007C5AF0" w:rsidRDefault="00AB406A" w:rsidP="00A90B1B">
            <w:pPr>
              <w:tabs>
                <w:tab w:val="left" w:pos="426"/>
              </w:tabs>
              <w:ind w:right="-2"/>
              <w:rPr>
                <w:b/>
                <w:sz w:val="20"/>
                <w:szCs w:val="27"/>
              </w:rPr>
            </w:pPr>
          </w:p>
          <w:p w:rsidR="00A90B1B" w:rsidRPr="007C5AF0" w:rsidRDefault="00AB406A" w:rsidP="00A90B1B">
            <w:pPr>
              <w:autoSpaceDE w:val="0"/>
              <w:jc w:val="both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>________________________/_____________</w:t>
            </w:r>
          </w:p>
          <w:p w:rsidR="00A90B1B" w:rsidRPr="007C5AF0" w:rsidRDefault="00A90B1B" w:rsidP="00A90B1B">
            <w:pPr>
              <w:tabs>
                <w:tab w:val="left" w:pos="426"/>
              </w:tabs>
              <w:ind w:right="-2"/>
              <w:rPr>
                <w:sz w:val="27"/>
                <w:szCs w:val="27"/>
              </w:rPr>
            </w:pPr>
            <w:r w:rsidRPr="007C5AF0">
              <w:rPr>
                <w:sz w:val="27"/>
                <w:szCs w:val="27"/>
              </w:rPr>
              <w:t>М.П.</w:t>
            </w:r>
          </w:p>
        </w:tc>
        <w:tc>
          <w:tcPr>
            <w:tcW w:w="133" w:type="dxa"/>
            <w:shd w:val="clear" w:color="auto" w:fill="auto"/>
          </w:tcPr>
          <w:p w:rsidR="00A90B1B" w:rsidRPr="007C5AF0" w:rsidRDefault="00A90B1B" w:rsidP="00A90B1B">
            <w:pPr>
              <w:snapToGrid w:val="0"/>
              <w:rPr>
                <w:b/>
                <w:sz w:val="27"/>
                <w:szCs w:val="27"/>
              </w:rPr>
            </w:pPr>
          </w:p>
        </w:tc>
      </w:tr>
    </w:tbl>
    <w:p w:rsidR="00F14F86" w:rsidRPr="007C5AF0" w:rsidRDefault="00F14F86" w:rsidP="007C5AF0">
      <w:pPr>
        <w:rPr>
          <w:sz w:val="27"/>
          <w:szCs w:val="27"/>
        </w:rPr>
      </w:pPr>
    </w:p>
    <w:sectPr w:rsidR="00F14F86" w:rsidRPr="007C5AF0" w:rsidSect="00664FE8">
      <w:pgSz w:w="11906" w:h="16838" w:code="9"/>
      <w:pgMar w:top="1134" w:right="851" w:bottom="1134" w:left="1701" w:header="136" w:footer="363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A90B1B"/>
    <w:rsid w:val="000202CC"/>
    <w:rsid w:val="000411A4"/>
    <w:rsid w:val="00046F21"/>
    <w:rsid w:val="0006159A"/>
    <w:rsid w:val="0008062D"/>
    <w:rsid w:val="0014099E"/>
    <w:rsid w:val="00176395"/>
    <w:rsid w:val="001C2BA4"/>
    <w:rsid w:val="001C688F"/>
    <w:rsid w:val="001D12C3"/>
    <w:rsid w:val="001D37A5"/>
    <w:rsid w:val="001E68B7"/>
    <w:rsid w:val="00241597"/>
    <w:rsid w:val="002666A0"/>
    <w:rsid w:val="002E35D2"/>
    <w:rsid w:val="002E49FB"/>
    <w:rsid w:val="002F2379"/>
    <w:rsid w:val="002F3992"/>
    <w:rsid w:val="003014FB"/>
    <w:rsid w:val="00301D57"/>
    <w:rsid w:val="003902AD"/>
    <w:rsid w:val="00395329"/>
    <w:rsid w:val="003A0793"/>
    <w:rsid w:val="003C7520"/>
    <w:rsid w:val="003D14F3"/>
    <w:rsid w:val="00484237"/>
    <w:rsid w:val="004961F4"/>
    <w:rsid w:val="004978C9"/>
    <w:rsid w:val="004E5CFB"/>
    <w:rsid w:val="004F5DB3"/>
    <w:rsid w:val="00554447"/>
    <w:rsid w:val="006200E6"/>
    <w:rsid w:val="0063125F"/>
    <w:rsid w:val="0064345F"/>
    <w:rsid w:val="00664FE8"/>
    <w:rsid w:val="006719B8"/>
    <w:rsid w:val="0072211F"/>
    <w:rsid w:val="00745BEC"/>
    <w:rsid w:val="0075224E"/>
    <w:rsid w:val="0076756B"/>
    <w:rsid w:val="00777B2D"/>
    <w:rsid w:val="00793B10"/>
    <w:rsid w:val="007956F9"/>
    <w:rsid w:val="007B58D1"/>
    <w:rsid w:val="007C5AF0"/>
    <w:rsid w:val="007C69D0"/>
    <w:rsid w:val="00830068"/>
    <w:rsid w:val="008A504D"/>
    <w:rsid w:val="008C6ECA"/>
    <w:rsid w:val="008F73ED"/>
    <w:rsid w:val="00936C7A"/>
    <w:rsid w:val="00956A6A"/>
    <w:rsid w:val="00967C49"/>
    <w:rsid w:val="0097565A"/>
    <w:rsid w:val="0099072B"/>
    <w:rsid w:val="009E26CB"/>
    <w:rsid w:val="00A042F0"/>
    <w:rsid w:val="00A142DF"/>
    <w:rsid w:val="00A52343"/>
    <w:rsid w:val="00A6657E"/>
    <w:rsid w:val="00A90B1B"/>
    <w:rsid w:val="00AB406A"/>
    <w:rsid w:val="00B62259"/>
    <w:rsid w:val="00B62661"/>
    <w:rsid w:val="00BE5E01"/>
    <w:rsid w:val="00C63C29"/>
    <w:rsid w:val="00C873AC"/>
    <w:rsid w:val="00CC224E"/>
    <w:rsid w:val="00D0590D"/>
    <w:rsid w:val="00D83E8A"/>
    <w:rsid w:val="00DC6BD4"/>
    <w:rsid w:val="00E3326A"/>
    <w:rsid w:val="00E41986"/>
    <w:rsid w:val="00E807C6"/>
    <w:rsid w:val="00EA56EC"/>
    <w:rsid w:val="00ED791C"/>
    <w:rsid w:val="00F14F86"/>
    <w:rsid w:val="00F4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0B1B"/>
    <w:rPr>
      <w:color w:val="000080"/>
      <w:u w:val="single"/>
    </w:rPr>
  </w:style>
  <w:style w:type="paragraph" w:styleId="a4">
    <w:name w:val="Body Text"/>
    <w:basedOn w:val="a"/>
    <w:link w:val="a5"/>
    <w:rsid w:val="00A90B1B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A90B1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rmal">
    <w:name w:val="ConsPlusNormal"/>
    <w:rsid w:val="00A90B1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Nonformat">
    <w:name w:val="ConsPlusNonformat"/>
    <w:rsid w:val="00A90B1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List Paragraph"/>
    <w:basedOn w:val="a"/>
    <w:qFormat/>
    <w:rsid w:val="00A90B1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">
    <w:name w:val="Обычный (веб)1"/>
    <w:basedOn w:val="a"/>
    <w:rsid w:val="00A90B1B"/>
    <w:pPr>
      <w:spacing w:before="280" w:after="280"/>
    </w:pPr>
  </w:style>
  <w:style w:type="paragraph" w:styleId="HTML">
    <w:name w:val="HTML Preformatted"/>
    <w:basedOn w:val="a"/>
    <w:link w:val="HTML0"/>
    <w:rsid w:val="00A90B1B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0B1B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rup-n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780D723F0F85A3FA6CEEE06FA4202F3BC6561E5D590DE20C19E86D33030585B1ADF4FB2A9B27C3ECC0B02FlDGB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8780D723F0F85A3FA6CEEE06FA4202F3BC6561E5D590DE20C19E86D33030585B1ADF4FB2A9B27C3ECC0B02FlDGBL" TargetMode="External"/><Relationship Id="rId5" Type="http://schemas.openxmlformats.org/officeDocument/2006/relationships/hyperlink" Target="consultantplus://offline/ref=F8780D723F0F85A3FA6CEEE06FA4202F3BC6561E5D590DE20C19E86D33030585B1ADF4FB2A9B27C3ECC0B02FlDGB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61C34-9FAD-4CCD-B92C-E2F2D859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6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2021-06-24T13:12:00Z</cp:lastPrinted>
  <dcterms:created xsi:type="dcterms:W3CDTF">2021-06-10T07:58:00Z</dcterms:created>
  <dcterms:modified xsi:type="dcterms:W3CDTF">2021-06-25T08:19:00Z</dcterms:modified>
</cp:coreProperties>
</file>